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5E" w:rsidRPr="00C07D84" w:rsidRDefault="00CF345E" w:rsidP="00462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44B90" wp14:editId="0BA38D16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367790" cy="1234440"/>
                <wp:effectExtent l="13970" t="13970" r="8890" b="88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051597272"/>
                          <w:bookmarkStart w:id="1" w:name="_MON_1051597279"/>
                          <w:bookmarkStart w:id="2" w:name="_MON_1051597408"/>
                          <w:bookmarkStart w:id="3" w:name="_MON_1051597437"/>
                          <w:bookmarkStart w:id="4" w:name="_MON_1051597465"/>
                          <w:bookmarkStart w:id="5" w:name="_MON_1051597483"/>
                          <w:bookmarkStart w:id="6" w:name="_MON_1051597504"/>
                          <w:bookmarkStart w:id="7" w:name="_MON_1051597527"/>
                          <w:bookmarkStart w:id="8" w:name="_MON_1051597535"/>
                          <w:bookmarkStart w:id="9" w:name="_MON_1051597582"/>
                          <w:bookmarkStart w:id="10" w:name="_MON_1051597591"/>
                          <w:bookmarkStart w:id="11" w:name="_MON_1051597200"/>
                          <w:bookmarkStart w:id="12" w:name="_MON_1051597246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Start w:id="13" w:name="_MON_1051597254"/>
                          <w:bookmarkEnd w:id="13"/>
                          <w:p w:rsidR="00CF345E" w:rsidRDefault="00CF345E" w:rsidP="00CF345E">
                            <w:r>
                              <w:object w:dxaOrig="1711" w:dyaOrig="145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2.25pt;height:89.25pt" o:ole="" fillcolor="window">
                                  <v:imagedata r:id="rId5" o:title=""/>
                                </v:shape>
                                <o:OLEObject Type="Embed" ProgID="Word.Picture.8" ShapeID="_x0000_i1025" DrawAspect="Content" ObjectID="_1616843238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44B9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  <v:textbox>
                  <w:txbxContent>
                    <w:bookmarkStart w:id="14" w:name="_MON_1051597254"/>
                    <w:bookmarkStart w:id="15" w:name="_MON_1051597272"/>
                    <w:bookmarkStart w:id="16" w:name="_MON_1051597279"/>
                    <w:bookmarkStart w:id="17" w:name="_MON_1051597408"/>
                    <w:bookmarkStart w:id="18" w:name="_MON_1051597437"/>
                    <w:bookmarkStart w:id="19" w:name="_MON_1051597465"/>
                    <w:bookmarkStart w:id="20" w:name="_MON_1051597483"/>
                    <w:bookmarkStart w:id="21" w:name="_MON_1051597504"/>
                    <w:bookmarkStart w:id="22" w:name="_MON_1051597527"/>
                    <w:bookmarkStart w:id="23" w:name="_MON_1051597535"/>
                    <w:bookmarkStart w:id="24" w:name="_MON_1051597582"/>
                    <w:bookmarkStart w:id="25" w:name="_MON_1051597591"/>
                    <w:bookmarkStart w:id="26" w:name="_MON_1051597200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Start w:id="27" w:name="_MON_1051597246"/>
                    <w:bookmarkEnd w:id="27"/>
                    <w:p w:rsidR="00CF345E" w:rsidRDefault="00CF345E" w:rsidP="00CF345E">
                      <w:r>
                        <w:object w:dxaOrig="1711" w:dyaOrig="1456">
                          <v:shape id="_x0000_i1025" type="#_x0000_t75" style="width:92.25pt;height:89.25pt" o:ole="" fillcolor="window">
                            <v:imagedata r:id="rId7" o:title=""/>
                          </v:shape>
                          <o:OLEObject Type="Embed" ProgID="Word.Picture.8" ShapeID="_x0000_i1025" DrawAspect="Content" ObjectID="_158298115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ESTADO DE GOIÁS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PODER LEGISLATIVO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CAMARA MUNICIPAL DE PALMELO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Av.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João </w:t>
      </w:r>
      <w:proofErr w:type="spell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Sain't</w:t>
      </w:r>
      <w:proofErr w:type="spell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Clair da Cruz, nº 115</w:t>
      </w:r>
    </w:p>
    <w:p w:rsidR="00CF345E" w:rsidRPr="00C07D84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PALMELO-GO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Fone: 0xx (64) 3694 - 1138</w:t>
      </w:r>
    </w:p>
    <w:p w:rsidR="00CF345E" w:rsidRPr="00C07D84" w:rsidRDefault="00CF345E" w:rsidP="00CF34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Fax:     </w:t>
      </w:r>
      <w:proofErr w:type="gramStart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(</w:t>
      </w:r>
      <w:proofErr w:type="gramEnd"/>
      <w:r w:rsidRPr="00C07D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64) 3694 - 1422</w:t>
      </w:r>
    </w:p>
    <w:p w:rsidR="00CF345E" w:rsidRPr="00483839" w:rsidRDefault="00CF345E" w:rsidP="00CF3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0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********</w:t>
      </w:r>
    </w:p>
    <w:p w:rsidR="002F2E69" w:rsidRDefault="002F2E69" w:rsidP="002F2E69">
      <w:pPr>
        <w:pStyle w:val="SemEspaamento"/>
        <w:rPr>
          <w:rFonts w:ascii="Century" w:hAnsi="Century"/>
          <w:sz w:val="28"/>
          <w:szCs w:val="28"/>
        </w:rPr>
      </w:pPr>
    </w:p>
    <w:p w:rsidR="002F2E69" w:rsidRDefault="002F2E69" w:rsidP="002F2E69">
      <w:pPr>
        <w:pStyle w:val="SemEspaamen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Ofício n.050/2019</w:t>
      </w:r>
    </w:p>
    <w:p w:rsidR="002F2E69" w:rsidRDefault="002F2E69" w:rsidP="002F2E69">
      <w:pPr>
        <w:pStyle w:val="SemEspaamento"/>
        <w:jc w:val="right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Palmelo, 15 de abril de 2019.</w:t>
      </w:r>
    </w:p>
    <w:p w:rsid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À Exma. Sra.</w:t>
      </w:r>
    </w:p>
    <w:p w:rsidR="003A126B" w:rsidRPr="001C571B" w:rsidRDefault="003A126B" w:rsidP="003A126B">
      <w:pPr>
        <w:pStyle w:val="SemEspaamento"/>
        <w:rPr>
          <w:rFonts w:ascii="Century" w:hAnsi="Century"/>
          <w:b/>
          <w:sz w:val="28"/>
          <w:szCs w:val="28"/>
        </w:rPr>
      </w:pPr>
      <w:r w:rsidRPr="001C571B">
        <w:rPr>
          <w:rFonts w:ascii="Century" w:hAnsi="Century"/>
          <w:b/>
          <w:sz w:val="28"/>
          <w:szCs w:val="28"/>
        </w:rPr>
        <w:t>SIMONE DISCONSI DE SÁ</w:t>
      </w:r>
    </w:p>
    <w:p w:rsidR="003A126B" w:rsidRPr="003A126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DD. Promotora de Justiça – M</w:t>
      </w:r>
      <w:r>
        <w:rPr>
          <w:rFonts w:ascii="Century" w:hAnsi="Century"/>
          <w:sz w:val="28"/>
          <w:szCs w:val="28"/>
        </w:rPr>
        <w:t>P/GO</w:t>
      </w:r>
    </w:p>
    <w:p w:rsidR="001C571B" w:rsidRDefault="003A126B" w:rsidP="003A126B">
      <w:pPr>
        <w:pStyle w:val="SemEspaamento"/>
        <w:rPr>
          <w:rFonts w:ascii="Century" w:hAnsi="Century"/>
          <w:sz w:val="28"/>
          <w:szCs w:val="28"/>
        </w:rPr>
      </w:pPr>
      <w:r w:rsidRPr="003A126B">
        <w:rPr>
          <w:rFonts w:ascii="Century" w:hAnsi="Century"/>
          <w:sz w:val="28"/>
          <w:szCs w:val="28"/>
        </w:rPr>
        <w:t>Santa Cruz de Goiás – GO</w:t>
      </w:r>
    </w:p>
    <w:p w:rsidR="004620FD" w:rsidRDefault="004620FD" w:rsidP="003A126B">
      <w:pPr>
        <w:pStyle w:val="SemEspaamento"/>
        <w:rPr>
          <w:rFonts w:ascii="Century" w:hAnsi="Century"/>
          <w:sz w:val="28"/>
          <w:szCs w:val="28"/>
        </w:rPr>
      </w:pPr>
    </w:p>
    <w:p w:rsidR="004620FD" w:rsidRPr="004620FD" w:rsidRDefault="004620FD" w:rsidP="003A126B">
      <w:pPr>
        <w:pStyle w:val="SemEspaamento"/>
        <w:rPr>
          <w:rFonts w:ascii="Century" w:hAnsi="Century"/>
          <w:sz w:val="28"/>
          <w:szCs w:val="28"/>
        </w:rPr>
      </w:pPr>
      <w:r w:rsidRPr="004620FD">
        <w:rPr>
          <w:rFonts w:ascii="Century" w:hAnsi="Century"/>
          <w:sz w:val="28"/>
          <w:szCs w:val="28"/>
        </w:rPr>
        <w:t xml:space="preserve">Assunto: Oficio 102/2019 (procedimento administrativo </w:t>
      </w:r>
      <w:r>
        <w:rPr>
          <w:rFonts w:ascii="Century" w:hAnsi="Century"/>
          <w:sz w:val="28"/>
          <w:szCs w:val="28"/>
        </w:rPr>
        <w:t>(</w:t>
      </w:r>
      <w:r w:rsidRPr="004620FD">
        <w:rPr>
          <w:rFonts w:ascii="Century" w:hAnsi="Century"/>
          <w:sz w:val="28"/>
          <w:szCs w:val="28"/>
        </w:rPr>
        <w:t>201900160037)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proofErr w:type="gramStart"/>
      <w:r>
        <w:rPr>
          <w:rFonts w:ascii="Century" w:hAnsi="Century"/>
          <w:sz w:val="28"/>
          <w:szCs w:val="28"/>
        </w:rPr>
        <w:t>Senhora Promotora</w:t>
      </w:r>
      <w:proofErr w:type="gramEnd"/>
      <w:r>
        <w:rPr>
          <w:rFonts w:ascii="Century" w:hAnsi="Century"/>
          <w:sz w:val="28"/>
          <w:szCs w:val="28"/>
        </w:rPr>
        <w:t xml:space="preserve"> de Justiça,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bookmarkStart w:id="14" w:name="_GoBack"/>
      <w:bookmarkEnd w:id="14"/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3A126B" w:rsidRDefault="003A126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 par da grata satisfação em cumprimenta-la, sirvo-me do presente para,</w:t>
      </w:r>
      <w:r w:rsidR="002F2E69">
        <w:rPr>
          <w:rFonts w:ascii="Century" w:hAnsi="Century"/>
          <w:sz w:val="28"/>
          <w:szCs w:val="28"/>
        </w:rPr>
        <w:t xml:space="preserve"> responder o Oficio 102/2019, que solicita cópia de eventual alteração na Legislação Municipal sobre o Conselho Tutelar, ocorrida após a última eleição para</w:t>
      </w:r>
      <w:r w:rsidR="004620FD">
        <w:rPr>
          <w:rFonts w:ascii="Century" w:hAnsi="Century"/>
          <w:sz w:val="28"/>
          <w:szCs w:val="28"/>
        </w:rPr>
        <w:t xml:space="preserve"> o conselho tutelar realizada que foi realizado em</w:t>
      </w:r>
      <w:r w:rsidR="002F2E69">
        <w:rPr>
          <w:rFonts w:ascii="Century" w:hAnsi="Century"/>
          <w:sz w:val="28"/>
          <w:szCs w:val="28"/>
        </w:rPr>
        <w:t xml:space="preserve"> 04/10/2015.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Temos a informar que: 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Houve somente uma alteração na </w:t>
      </w:r>
      <w:r>
        <w:rPr>
          <w:rFonts w:ascii="Century" w:hAnsi="Century"/>
          <w:sz w:val="28"/>
          <w:szCs w:val="28"/>
        </w:rPr>
        <w:t>Lei Municipal 177/2013, que dispõe sobre a política Municipal de Atendimento dos Direitos da Criança e do Adolescente”</w:t>
      </w:r>
      <w:r>
        <w:rPr>
          <w:rFonts w:ascii="Century" w:hAnsi="Century"/>
          <w:sz w:val="28"/>
          <w:szCs w:val="28"/>
        </w:rPr>
        <w:t xml:space="preserve"> em seu parágrafo 2º do art. 17, que foi alterado pela Lei 237/2018, de 26 de setembro de 2018. (Lei anexo)</w:t>
      </w:r>
    </w:p>
    <w:p w:rsidR="002F2E69" w:rsidRDefault="002F2E69" w:rsidP="004620FD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1C571B" w:rsidRDefault="002F2E69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Se</w:t>
      </w:r>
      <w:r w:rsidR="004620FD">
        <w:rPr>
          <w:rFonts w:ascii="Century" w:hAnsi="Century"/>
          <w:sz w:val="28"/>
          <w:szCs w:val="28"/>
        </w:rPr>
        <w:t>m</w:t>
      </w:r>
      <w:r>
        <w:rPr>
          <w:rFonts w:ascii="Century" w:hAnsi="Century"/>
          <w:sz w:val="28"/>
          <w:szCs w:val="28"/>
        </w:rPr>
        <w:t xml:space="preserve"> mais para o momento, subscrevemo-nos com real estima e distinta consideração.</w:t>
      </w: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Cordialmente,</w:t>
      </w:r>
    </w:p>
    <w:p w:rsidR="004620FD" w:rsidRDefault="004620FD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3A126B">
      <w:pPr>
        <w:pStyle w:val="SemEspaamento"/>
        <w:ind w:firstLine="2268"/>
        <w:jc w:val="both"/>
        <w:rPr>
          <w:rFonts w:ascii="Century" w:hAnsi="Century"/>
          <w:sz w:val="28"/>
          <w:szCs w:val="28"/>
        </w:rPr>
      </w:pPr>
    </w:p>
    <w:p w:rsidR="001C571B" w:rsidRDefault="001C571B" w:rsidP="00AB5551">
      <w:pPr>
        <w:pStyle w:val="SemEspaamento"/>
        <w:jc w:val="both"/>
        <w:rPr>
          <w:rFonts w:ascii="Century" w:hAnsi="Century"/>
          <w:sz w:val="28"/>
          <w:szCs w:val="28"/>
        </w:rPr>
      </w:pPr>
    </w:p>
    <w:p w:rsidR="001C571B" w:rsidRPr="004620FD" w:rsidRDefault="002F2E69" w:rsidP="001C571B">
      <w:pPr>
        <w:pStyle w:val="SemEspaamento"/>
        <w:jc w:val="center"/>
        <w:rPr>
          <w:rFonts w:ascii="Century" w:hAnsi="Century"/>
          <w:b/>
          <w:sz w:val="28"/>
          <w:szCs w:val="28"/>
        </w:rPr>
      </w:pPr>
      <w:r w:rsidRPr="004620FD">
        <w:rPr>
          <w:rFonts w:ascii="Century" w:hAnsi="Century"/>
          <w:b/>
          <w:sz w:val="28"/>
          <w:szCs w:val="28"/>
        </w:rPr>
        <w:t>NILTON DE MELO</w:t>
      </w:r>
    </w:p>
    <w:p w:rsidR="001C571B" w:rsidRPr="003A126B" w:rsidRDefault="001C571B" w:rsidP="00AB5551">
      <w:pPr>
        <w:pStyle w:val="SemEspaamento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Presidente da Câmara Municipal</w:t>
      </w:r>
    </w:p>
    <w:sectPr w:rsidR="001C571B" w:rsidRPr="003A126B" w:rsidSect="004620FD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32517"/>
    <w:multiLevelType w:val="hybridMultilevel"/>
    <w:tmpl w:val="D4F6779E"/>
    <w:lvl w:ilvl="0" w:tplc="E968F6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6B"/>
    <w:rsid w:val="00007DBD"/>
    <w:rsid w:val="001A5B8A"/>
    <w:rsid w:val="001C571B"/>
    <w:rsid w:val="002F2E69"/>
    <w:rsid w:val="003A126B"/>
    <w:rsid w:val="004168FE"/>
    <w:rsid w:val="004620FD"/>
    <w:rsid w:val="00713AFA"/>
    <w:rsid w:val="00950E13"/>
    <w:rsid w:val="00AB50C9"/>
    <w:rsid w:val="00AB5551"/>
    <w:rsid w:val="00C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DA85E-B7E0-42F7-B1FE-62F7469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4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26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7DBD"/>
    <w:rPr>
      <w:i/>
      <w:iCs/>
    </w:rPr>
  </w:style>
  <w:style w:type="character" w:styleId="Forte">
    <w:name w:val="Strong"/>
    <w:basedOn w:val="Fontepargpadro"/>
    <w:uiPriority w:val="22"/>
    <w:qFormat/>
    <w:rsid w:val="00007DB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7DB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B55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</dc:creator>
  <cp:keywords/>
  <dc:description/>
  <cp:lastModifiedBy>Admin</cp:lastModifiedBy>
  <cp:revision>2</cp:revision>
  <cp:lastPrinted>2019-04-15T17:17:00Z</cp:lastPrinted>
  <dcterms:created xsi:type="dcterms:W3CDTF">2019-04-15T17:21:00Z</dcterms:created>
  <dcterms:modified xsi:type="dcterms:W3CDTF">2019-04-15T17:21:00Z</dcterms:modified>
</cp:coreProperties>
</file>