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BA" w:rsidRPr="00464BC7" w:rsidRDefault="000616BA" w:rsidP="000616BA">
      <w:pPr>
        <w:tabs>
          <w:tab w:val="left" w:pos="2235"/>
          <w:tab w:val="center" w:pos="501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ab/>
      </w:r>
    </w:p>
    <w:p w:rsidR="000616BA" w:rsidRPr="00464BC7" w:rsidRDefault="000616BA" w:rsidP="000616BA">
      <w:pPr>
        <w:tabs>
          <w:tab w:val="left" w:pos="2235"/>
          <w:tab w:val="center" w:pos="5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29EAF1" wp14:editId="7E26F15E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367790" cy="1234440"/>
                <wp:effectExtent l="13970" t="13970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051597200"/>
                          <w:bookmarkStart w:id="1" w:name="_MON_1051597246"/>
                          <w:bookmarkStart w:id="2" w:name="_MON_1051597254"/>
                          <w:bookmarkStart w:id="3" w:name="_MON_1051597272"/>
                          <w:bookmarkStart w:id="4" w:name="_MON_1051597279"/>
                          <w:bookmarkStart w:id="5" w:name="_MON_1051597408"/>
                          <w:bookmarkStart w:id="6" w:name="_MON_1051597437"/>
                          <w:bookmarkStart w:id="7" w:name="_MON_1051597465"/>
                          <w:bookmarkStart w:id="8" w:name="_MON_1051597483"/>
                          <w:bookmarkStart w:id="9" w:name="_MON_1051597504"/>
                          <w:bookmarkStart w:id="10" w:name="_MON_1051597527"/>
                          <w:bookmarkStart w:id="11" w:name="_MON_1051597535"/>
                          <w:bookmarkStart w:id="12" w:name="_MON_1051597582"/>
                          <w:bookmarkStart w:id="13" w:name="_MON_1051597591"/>
                          <w:bookmarkStart w:id="14" w:name="_MON_1146045487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p w:rsidR="000616BA" w:rsidRDefault="000616BA" w:rsidP="000616BA">
                            <w:r>
                              <w:object w:dxaOrig="1711" w:dyaOrig="145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2.5pt;height:89.5pt" o:ole="" fillcolor="window">
                                  <v:imagedata r:id="rId4" o:title=""/>
                                </v:shape>
                                <o:OLEObject Type="Embed" ProgID="Word.Picture.8" ShapeID="_x0000_i1025" DrawAspect="Content" ObjectID="_1621931066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9EAF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  <v:textbox>
                  <w:txbxContent>
                    <w:bookmarkStart w:id="15" w:name="_MON_1051597200"/>
                    <w:bookmarkStart w:id="16" w:name="_MON_1051597246"/>
                    <w:bookmarkStart w:id="17" w:name="_MON_1051597254"/>
                    <w:bookmarkStart w:id="18" w:name="_MON_1051597272"/>
                    <w:bookmarkStart w:id="19" w:name="_MON_1051597279"/>
                    <w:bookmarkStart w:id="20" w:name="_MON_1051597408"/>
                    <w:bookmarkStart w:id="21" w:name="_MON_1051597437"/>
                    <w:bookmarkStart w:id="22" w:name="_MON_1051597465"/>
                    <w:bookmarkStart w:id="23" w:name="_MON_1051597483"/>
                    <w:bookmarkStart w:id="24" w:name="_MON_1051597504"/>
                    <w:bookmarkStart w:id="25" w:name="_MON_1051597527"/>
                    <w:bookmarkStart w:id="26" w:name="_MON_1051597535"/>
                    <w:bookmarkStart w:id="27" w:name="_MON_1051597582"/>
                    <w:bookmarkStart w:id="28" w:name="_MON_1051597591"/>
                    <w:bookmarkStart w:id="29" w:name="_MON_1146045487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p w:rsidR="000616BA" w:rsidRDefault="000616BA" w:rsidP="000616BA">
                      <w:r>
                        <w:object w:dxaOrig="1711" w:dyaOrig="1456">
                          <v:shape id="_x0000_i1025" type="#_x0000_t75" style="width:92.5pt;height:89.5pt" o:ole="" fillcolor="window">
                            <v:imagedata r:id="rId4" o:title=""/>
                          </v:shape>
                          <o:OLEObject Type="Embed" ProgID="Word.Picture.8" ShapeID="_x0000_i1025" DrawAspect="Content" ObjectID="_1621931066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ESTADO DE GOIÁS</w:t>
      </w:r>
    </w:p>
    <w:p w:rsidR="000616BA" w:rsidRPr="00464BC7" w:rsidRDefault="000616BA" w:rsidP="0006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PODER LEGISLATIVO</w:t>
      </w:r>
    </w:p>
    <w:p w:rsidR="000616BA" w:rsidRPr="00464BC7" w:rsidRDefault="000616BA" w:rsidP="0006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 xml:space="preserve">          CÂMARA MUNICIPAL DE PALMELO</w:t>
      </w:r>
    </w:p>
    <w:p w:rsidR="000616BA" w:rsidRPr="00464BC7" w:rsidRDefault="000616BA" w:rsidP="00061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Av. </w:t>
      </w:r>
      <w:proofErr w:type="spellStart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>Pe</w:t>
      </w:r>
      <w:proofErr w:type="spellEnd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 João </w:t>
      </w:r>
      <w:proofErr w:type="spellStart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>Sain't</w:t>
      </w:r>
      <w:proofErr w:type="spellEnd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 Clair da Cruz, nº. </w:t>
      </w:r>
      <w:proofErr w:type="gramStart"/>
      <w:r w:rsidRPr="00464BC7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t xml:space="preserve">115  </w:t>
      </w:r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PALMELO</w:t>
      </w:r>
      <w:proofErr w:type="gramEnd"/>
      <w:r w:rsidRPr="00464B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t-BR"/>
        </w:rPr>
        <w:t>-GO</w:t>
      </w:r>
    </w:p>
    <w:p w:rsidR="000616BA" w:rsidRPr="00464BC7" w:rsidRDefault="000616BA" w:rsidP="0006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hyperlink r:id="rId7" w:history="1">
        <w:r w:rsidRPr="00464BC7">
          <w:rPr>
            <w:rFonts w:ascii="Times New Roman" w:eastAsia="Times New Roman" w:hAnsi="Times New Roman" w:cs="Times New Roman"/>
            <w:b/>
            <w:color w:val="0563C1"/>
            <w:szCs w:val="24"/>
            <w:u w:val="single"/>
            <w:lang w:eastAsia="pt-BR"/>
          </w:rPr>
          <w:t>camarapalmelo@brturbo.com.br</w:t>
        </w:r>
      </w:hyperlink>
    </w:p>
    <w:p w:rsidR="000616BA" w:rsidRPr="00464BC7" w:rsidRDefault="000616BA" w:rsidP="0006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hyperlink r:id="rId8" w:history="1">
        <w:r w:rsidRPr="00464BC7">
          <w:rPr>
            <w:rFonts w:ascii="Times New Roman" w:eastAsia="Times New Roman" w:hAnsi="Times New Roman" w:cs="Times New Roman"/>
            <w:b/>
            <w:color w:val="0563C1"/>
            <w:szCs w:val="24"/>
            <w:u w:val="single"/>
            <w:lang w:eastAsia="pt-BR"/>
          </w:rPr>
          <w:t>camarapalmelo@outlook.com</w:t>
        </w:r>
      </w:hyperlink>
      <w:r w:rsidRPr="00464BC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.</w:t>
      </w:r>
    </w:p>
    <w:p w:rsidR="000616BA" w:rsidRPr="00464BC7" w:rsidRDefault="000616BA" w:rsidP="0006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http://www.palmelo.go.leg.br</w:t>
      </w:r>
    </w:p>
    <w:p w:rsidR="000616BA" w:rsidRPr="00464BC7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616BA" w:rsidRPr="00464BC7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616BA" w:rsidRPr="009C41D2" w:rsidRDefault="000616BA" w:rsidP="000616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9C4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Palmelo, 13 de junho de 2019.</w:t>
      </w:r>
    </w:p>
    <w:p w:rsidR="000616BA" w:rsidRPr="00464BC7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Ofício n. 08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/2019</w:t>
      </w:r>
    </w:p>
    <w:p w:rsidR="000616BA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616BA" w:rsidRPr="00464BC7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À Exma. Sra. </w:t>
      </w:r>
    </w:p>
    <w:p w:rsidR="000616BA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SIMONE DISCONSI DE SÁ CAMPOS</w:t>
      </w:r>
    </w:p>
    <w:p w:rsidR="000616BA" w:rsidRPr="00464BC7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64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DD Promotora de Justiça – MP/GO</w:t>
      </w:r>
    </w:p>
    <w:p w:rsidR="000616BA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Santa Cruz de Goiá</w:t>
      </w:r>
      <w:r w:rsidRPr="00464B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 – Goiás</w:t>
      </w:r>
    </w:p>
    <w:p w:rsidR="000616BA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Assunto: Resposta ao Ofícios n. 190 e 191/2019 – Promotoria de Justiça/MP-GO</w:t>
      </w:r>
    </w:p>
    <w:p w:rsidR="000616BA" w:rsidRDefault="000616BA" w:rsidP="000616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Senhora Promotora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Justiça,</w:t>
      </w:r>
    </w:p>
    <w:p w:rsidR="000616BA" w:rsidRDefault="000616BA" w:rsidP="000616BA">
      <w:pPr>
        <w:spacing w:after="0" w:line="240" w:lineRule="auto"/>
        <w:ind w:firstLine="28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Em resposta ao Ofícios em epígrafe, informamos a Vossa Excelência que:</w:t>
      </w: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1 – O cargo de DIRETOR GERAL DA CÂMARA MUNICIPAL é de provimento em comissão e está previsto no art. 1º, I, da Resolução n. 001/1995, de 20 de fevereiro de 1995, cuja cópia segue anexa, contendo todas as demais informações do citado cargo, bem como que a Sra. Selma de Fátima Rezende, que atualmente o ocupa, é parente, sim, </w:t>
      </w:r>
      <w:r w:rsidRPr="00123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em 4º grau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, da Vereadora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Rosirlene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Lopes da Cruz, pelo que tal situação está fora da aplicação da Súmula Vinculante n. 13/STF;</w:t>
      </w: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2 – A empresa FIBER NET, inscrita no CNPJ n. 31.778.257/0001-00, legalmente representada pelo Sr. Willy Lopes Queiroz (CPF n. 024.774.221-03), foi contratada para a prestação de serviços de fornecimento de Internet (via rádio) e outros, conforme instrumento de contrato n. 004/2019 (anexo), pelo valor mensal de R$ 84,90 (oitenta e quatro reais, e noventa centavos)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</w:t>
      </w:r>
      <w:bookmarkStart w:id="30" w:name="_GoBack"/>
      <w:bookmarkEnd w:id="3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 período de janeiro a dezembro de 2019, obediente ao regramento do art. 24, II, da Lei Federal n. 8666/1993.</w:t>
      </w: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mais para o momento, colocamo-nos à disposição de Vossa Excelência para, se for necessário, outras informações, renovando votos de elevada estima e consideração.</w:t>
      </w: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Cordialmente,</w:t>
      </w: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0616BA" w:rsidRDefault="000616BA" w:rsidP="000616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NILTON DE MELO</w:t>
      </w:r>
    </w:p>
    <w:p w:rsidR="000616BA" w:rsidRDefault="000616BA" w:rsidP="000616B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Vereador Presidente da Câmara Municipal </w:t>
      </w:r>
    </w:p>
    <w:p w:rsidR="009911F0" w:rsidRDefault="009911F0"/>
    <w:sectPr w:rsidR="009911F0" w:rsidSect="0001197E">
      <w:pgSz w:w="12240" w:h="15840" w:code="1"/>
      <w:pgMar w:top="851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BA"/>
    <w:rsid w:val="000616BA"/>
    <w:rsid w:val="009911F0"/>
    <w:rsid w:val="00F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DB096-B21C-46C9-94CB-3C894512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6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palmelo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arapalmelo@brturb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2019-06-13T13:48:00Z</dcterms:created>
  <dcterms:modified xsi:type="dcterms:W3CDTF">2019-06-13T14:38:00Z</dcterms:modified>
</cp:coreProperties>
</file>