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8DC" w:rsidRDefault="006478DC" w:rsidP="00A61352">
      <w:pPr>
        <w:autoSpaceDE w:val="0"/>
        <w:autoSpaceDN w:val="0"/>
        <w:adjustRightInd w:val="0"/>
        <w:jc w:val="both"/>
        <w:rPr>
          <w:rFonts w:ascii="Verdana" w:hAnsi="Verdana"/>
          <w:b/>
          <w:sz w:val="24"/>
          <w:szCs w:val="24"/>
        </w:rPr>
      </w:pPr>
    </w:p>
    <w:p w:rsidR="008D580B" w:rsidRPr="00A61352" w:rsidRDefault="006478DC" w:rsidP="00A61352">
      <w:pPr>
        <w:autoSpaceDE w:val="0"/>
        <w:autoSpaceDN w:val="0"/>
        <w:adjustRightInd w:val="0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AUTÓGRAFO DE LEI</w:t>
      </w:r>
      <w:r w:rsidR="007D5B17" w:rsidRPr="0014744A">
        <w:rPr>
          <w:rFonts w:ascii="Verdana" w:hAnsi="Verdana"/>
          <w:b/>
          <w:sz w:val="24"/>
          <w:szCs w:val="24"/>
        </w:rPr>
        <w:t xml:space="preserve"> Nº. 0</w:t>
      </w:r>
      <w:r w:rsidR="00677FB0">
        <w:rPr>
          <w:rFonts w:ascii="Verdana" w:hAnsi="Verdana"/>
          <w:b/>
          <w:sz w:val="24"/>
          <w:szCs w:val="24"/>
        </w:rPr>
        <w:t>1</w:t>
      </w:r>
      <w:r w:rsidR="00D4223C">
        <w:rPr>
          <w:rFonts w:ascii="Verdana" w:hAnsi="Verdana"/>
          <w:b/>
          <w:sz w:val="24"/>
          <w:szCs w:val="24"/>
        </w:rPr>
        <w:t>2</w:t>
      </w:r>
      <w:r w:rsidR="007D5B17" w:rsidRPr="0014744A">
        <w:rPr>
          <w:rFonts w:ascii="Verdana" w:hAnsi="Verdana"/>
          <w:b/>
          <w:sz w:val="24"/>
          <w:szCs w:val="24"/>
        </w:rPr>
        <w:t>/201</w:t>
      </w:r>
      <w:r w:rsidR="00313A47">
        <w:rPr>
          <w:rFonts w:ascii="Verdana" w:hAnsi="Verdana"/>
          <w:b/>
          <w:sz w:val="24"/>
          <w:szCs w:val="24"/>
        </w:rPr>
        <w:t>9</w:t>
      </w:r>
      <w:r w:rsidR="007D5B17" w:rsidRPr="0014744A">
        <w:rPr>
          <w:rFonts w:ascii="Verdana" w:hAnsi="Verdana"/>
          <w:b/>
          <w:sz w:val="24"/>
          <w:szCs w:val="24"/>
        </w:rPr>
        <w:t xml:space="preserve">, </w:t>
      </w:r>
      <w:r w:rsidR="00D30B92">
        <w:rPr>
          <w:rFonts w:ascii="Verdana" w:hAnsi="Verdana"/>
          <w:b/>
          <w:sz w:val="24"/>
          <w:szCs w:val="24"/>
        </w:rPr>
        <w:t>05</w:t>
      </w:r>
      <w:r w:rsidR="005B17FD">
        <w:rPr>
          <w:rFonts w:ascii="Verdana" w:hAnsi="Verdana"/>
          <w:b/>
          <w:sz w:val="24"/>
          <w:szCs w:val="24"/>
        </w:rPr>
        <w:t xml:space="preserve"> de </w:t>
      </w:r>
      <w:r w:rsidR="00D30B92">
        <w:rPr>
          <w:rFonts w:ascii="Verdana" w:hAnsi="Verdana"/>
          <w:b/>
          <w:sz w:val="24"/>
          <w:szCs w:val="24"/>
        </w:rPr>
        <w:t>dezembro</w:t>
      </w:r>
      <w:r w:rsidR="00313A47">
        <w:rPr>
          <w:rFonts w:ascii="Verdana" w:hAnsi="Verdana"/>
          <w:b/>
          <w:sz w:val="24"/>
          <w:szCs w:val="24"/>
        </w:rPr>
        <w:t xml:space="preserve"> 2019</w:t>
      </w:r>
    </w:p>
    <w:p w:rsidR="00D30B92" w:rsidRDefault="00D30B92" w:rsidP="00A61352">
      <w:pPr>
        <w:spacing w:after="0" w:line="240" w:lineRule="auto"/>
        <w:ind w:left="5387" w:right="-285"/>
        <w:jc w:val="both"/>
      </w:pPr>
    </w:p>
    <w:p w:rsidR="008D580B" w:rsidRDefault="005B17FD" w:rsidP="00A61352">
      <w:pPr>
        <w:spacing w:after="0" w:line="240" w:lineRule="auto"/>
        <w:ind w:left="5387" w:right="-285"/>
        <w:jc w:val="both"/>
      </w:pPr>
      <w:r>
        <w:t>“</w:t>
      </w:r>
      <w:r w:rsidR="00383834">
        <w:t xml:space="preserve">Dispõe sobre a </w:t>
      </w:r>
      <w:r w:rsidR="0038734E">
        <w:t>Política</w:t>
      </w:r>
      <w:r w:rsidR="00383834">
        <w:t xml:space="preserve"> </w:t>
      </w:r>
      <w:r w:rsidR="0038734E">
        <w:t>Pública</w:t>
      </w:r>
      <w:r w:rsidR="00383834">
        <w:t xml:space="preserve"> de Assistência Social no Município de Palmelo- GO e dá outras </w:t>
      </w:r>
      <w:r w:rsidR="009024D2">
        <w:t>providencias. ”</w:t>
      </w:r>
      <w:r w:rsidR="008D580B">
        <w:t xml:space="preserve">      </w:t>
      </w:r>
    </w:p>
    <w:p w:rsidR="009024D2" w:rsidRDefault="009024D2" w:rsidP="00A61352">
      <w:pPr>
        <w:spacing w:after="0" w:line="240" w:lineRule="auto"/>
        <w:ind w:left="5387" w:right="-285"/>
        <w:jc w:val="both"/>
      </w:pPr>
    </w:p>
    <w:p w:rsidR="00937145" w:rsidRDefault="00937145" w:rsidP="00CF1778">
      <w:pPr>
        <w:spacing w:after="0" w:line="240" w:lineRule="auto"/>
        <w:ind w:right="-285"/>
        <w:jc w:val="both"/>
      </w:pPr>
    </w:p>
    <w:p w:rsidR="008D580B" w:rsidRPr="00937145" w:rsidRDefault="008D580B" w:rsidP="00937145">
      <w:pPr>
        <w:spacing w:after="0" w:line="240" w:lineRule="auto"/>
        <w:ind w:right="-284" w:firstLine="1276"/>
        <w:jc w:val="both"/>
        <w:rPr>
          <w:sz w:val="24"/>
          <w:szCs w:val="24"/>
        </w:rPr>
      </w:pPr>
      <w:r>
        <w:tab/>
      </w:r>
      <w:r>
        <w:rPr>
          <w:b/>
        </w:rPr>
        <w:t xml:space="preserve">A CÂMARA MUNICIPAL DE PALMELO, </w:t>
      </w:r>
      <w:r w:rsidR="00211947" w:rsidRPr="00937145">
        <w:rPr>
          <w:sz w:val="24"/>
          <w:szCs w:val="24"/>
        </w:rPr>
        <w:t>Estado de Goiás</w:t>
      </w:r>
      <w:r w:rsidRPr="00937145">
        <w:rPr>
          <w:sz w:val="24"/>
          <w:szCs w:val="24"/>
        </w:rPr>
        <w:t>,</w:t>
      </w:r>
      <w:r w:rsidR="00211947" w:rsidRPr="00937145">
        <w:rPr>
          <w:sz w:val="24"/>
          <w:szCs w:val="24"/>
        </w:rPr>
        <w:t xml:space="preserve"> no uso de suas atribuiçõ</w:t>
      </w:r>
      <w:r w:rsidR="004041C9" w:rsidRPr="00937145">
        <w:rPr>
          <w:sz w:val="24"/>
          <w:szCs w:val="24"/>
        </w:rPr>
        <w:t xml:space="preserve">es legais e regimentais, </w:t>
      </w:r>
      <w:r w:rsidR="00937145" w:rsidRPr="00937145">
        <w:rPr>
          <w:sz w:val="24"/>
          <w:szCs w:val="24"/>
        </w:rPr>
        <w:t xml:space="preserve">nos termos da Constituição Federal, Constituição Estadual, Lei Orgânica Municipal </w:t>
      </w:r>
      <w:r w:rsidR="004041C9" w:rsidRPr="00937145">
        <w:rPr>
          <w:sz w:val="24"/>
          <w:szCs w:val="24"/>
        </w:rPr>
        <w:t>APROVA</w:t>
      </w:r>
      <w:r w:rsidR="00211947" w:rsidRPr="00937145">
        <w:rPr>
          <w:sz w:val="24"/>
          <w:szCs w:val="24"/>
        </w:rPr>
        <w:t xml:space="preserve"> </w:t>
      </w:r>
      <w:r w:rsidRPr="00937145">
        <w:rPr>
          <w:sz w:val="24"/>
          <w:szCs w:val="24"/>
        </w:rPr>
        <w:t>e eu</w:t>
      </w:r>
      <w:r w:rsidR="004041C9" w:rsidRPr="00937145">
        <w:rPr>
          <w:sz w:val="24"/>
          <w:szCs w:val="24"/>
        </w:rPr>
        <w:t xml:space="preserve"> Prefeito Municipal SANCIONO</w:t>
      </w:r>
      <w:r w:rsidR="00211947" w:rsidRPr="00937145">
        <w:rPr>
          <w:sz w:val="24"/>
          <w:szCs w:val="24"/>
        </w:rPr>
        <w:t xml:space="preserve"> </w:t>
      </w:r>
      <w:r w:rsidRPr="00937145">
        <w:rPr>
          <w:sz w:val="24"/>
          <w:szCs w:val="24"/>
        </w:rPr>
        <w:t>a seguinte lei:</w:t>
      </w:r>
    </w:p>
    <w:p w:rsidR="00A61352" w:rsidRDefault="00A61352" w:rsidP="005B17FD">
      <w:pPr>
        <w:spacing w:after="0" w:line="360" w:lineRule="auto"/>
        <w:ind w:right="-285" w:firstLine="1418"/>
        <w:jc w:val="both"/>
      </w:pPr>
    </w:p>
    <w:p w:rsidR="00383834" w:rsidRDefault="00383834" w:rsidP="000D6B4C">
      <w:pPr>
        <w:spacing w:after="0" w:line="360" w:lineRule="auto"/>
        <w:ind w:right="-285"/>
        <w:jc w:val="center"/>
      </w:pPr>
      <w:r>
        <w:t>CAPITULO I</w:t>
      </w:r>
    </w:p>
    <w:p w:rsidR="00383834" w:rsidRDefault="00383834" w:rsidP="000D6B4C">
      <w:pPr>
        <w:spacing w:after="0" w:line="360" w:lineRule="auto"/>
        <w:ind w:right="-285"/>
        <w:jc w:val="center"/>
      </w:pPr>
      <w:r>
        <w:t>DAS DEFINIÇÕES E DOS OBJETIVOS</w:t>
      </w:r>
    </w:p>
    <w:p w:rsidR="00383834" w:rsidRDefault="00383834" w:rsidP="005B17FD">
      <w:pPr>
        <w:spacing w:after="0" w:line="360" w:lineRule="auto"/>
        <w:ind w:right="-285" w:firstLine="1418"/>
        <w:jc w:val="both"/>
      </w:pPr>
    </w:p>
    <w:p w:rsidR="00383834" w:rsidRDefault="00383834" w:rsidP="005B17FD">
      <w:pPr>
        <w:spacing w:after="0" w:line="360" w:lineRule="auto"/>
        <w:ind w:right="-285" w:firstLine="1418"/>
        <w:jc w:val="both"/>
      </w:pPr>
    </w:p>
    <w:p w:rsidR="00383834" w:rsidRDefault="000D6B4C" w:rsidP="00383834">
      <w:pPr>
        <w:spacing w:after="0" w:line="360" w:lineRule="auto"/>
        <w:ind w:right="-285" w:firstLine="1418"/>
        <w:jc w:val="both"/>
      </w:pPr>
      <w:r>
        <w:t>Art. 1</w:t>
      </w:r>
      <w:r w:rsidR="00E86454">
        <w:t>º.</w:t>
      </w:r>
      <w:r>
        <w:t xml:space="preserve"> </w:t>
      </w:r>
      <w:r w:rsidR="008D580B" w:rsidRPr="00A5734A">
        <w:t xml:space="preserve"> </w:t>
      </w:r>
      <w:r w:rsidR="00383834">
        <w:t xml:space="preserve">A assistência social, direito do cidadão e dever do Estado é </w:t>
      </w:r>
      <w:r w:rsidR="0038734E">
        <w:t>política</w:t>
      </w:r>
      <w:r w:rsidR="00383834">
        <w:t xml:space="preserve"> de Seguridade So</w:t>
      </w:r>
      <w:r w:rsidR="00E86454">
        <w:t>cial não contributiva, que provê</w:t>
      </w:r>
      <w:r w:rsidR="00383834">
        <w:t xml:space="preserve"> os mínimos sociais, realizada através de um conjunto integrado de ações de iniciativa </w:t>
      </w:r>
      <w:r w:rsidR="0038734E">
        <w:t>pública</w:t>
      </w:r>
      <w:r w:rsidR="00383834">
        <w:t xml:space="preserve"> e da sociedade, para garantir o atendimento ás necessidades básicas.</w:t>
      </w:r>
    </w:p>
    <w:p w:rsidR="00383834" w:rsidRDefault="00383834" w:rsidP="00383834">
      <w:pPr>
        <w:spacing w:after="0" w:line="360" w:lineRule="auto"/>
        <w:ind w:right="-285" w:firstLine="1418"/>
        <w:jc w:val="both"/>
      </w:pPr>
      <w:r>
        <w:t>Art. 2º</w:t>
      </w:r>
      <w:r w:rsidR="000D6B4C">
        <w:t>.</w:t>
      </w:r>
      <w:r>
        <w:t xml:space="preserve">  O Sistema Único de Assistência Social (SUAS) constitui um sistema público, com comando único, não contributivo, descentralizado e participativo, por meio do qual se organiza a Política Municipal de Assistência Social.</w:t>
      </w:r>
    </w:p>
    <w:p w:rsidR="00383834" w:rsidRDefault="000D6B4C" w:rsidP="00383834">
      <w:pPr>
        <w:spacing w:after="0" w:line="360" w:lineRule="auto"/>
        <w:ind w:right="-285" w:firstLine="1418"/>
        <w:jc w:val="both"/>
      </w:pPr>
      <w:r>
        <w:t xml:space="preserve">Art. 3º. </w:t>
      </w:r>
      <w:r w:rsidR="00383834">
        <w:t xml:space="preserve"> A Política Pública de Assistência Social de Palmelo/GO realiza-se de forma integrada às políticas setoriais, considerando as desigualdades </w:t>
      </w:r>
      <w:proofErr w:type="spellStart"/>
      <w:r w:rsidR="00383834">
        <w:t>socioterritoriais</w:t>
      </w:r>
      <w:proofErr w:type="spellEnd"/>
      <w:r w:rsidR="00383834">
        <w:t>, visando seu enfrentamento, garantindo mínimos sociais, ao provimento de condições para</w:t>
      </w:r>
      <w:r w:rsidR="0038734E">
        <w:t xml:space="preserve"> atender contingências sociais,</w:t>
      </w:r>
      <w:r w:rsidR="00383834">
        <w:t xml:space="preserve"> promovendo e assegurando os direitos sociais. </w:t>
      </w:r>
    </w:p>
    <w:p w:rsidR="00383834" w:rsidRDefault="00383834" w:rsidP="00383834">
      <w:pPr>
        <w:spacing w:after="0" w:line="360" w:lineRule="auto"/>
        <w:ind w:right="-285" w:firstLine="1418"/>
        <w:jc w:val="both"/>
      </w:pPr>
      <w:r>
        <w:t xml:space="preserve">Art. 4º-  A Política de Assistência Social de Palmelo/GO tem por objetivos: </w:t>
      </w:r>
    </w:p>
    <w:p w:rsidR="00383834" w:rsidRDefault="000D6B4C" w:rsidP="000D6B4C">
      <w:pPr>
        <w:spacing w:after="0" w:line="360" w:lineRule="auto"/>
        <w:ind w:right="-285" w:firstLine="1418"/>
        <w:jc w:val="both"/>
      </w:pPr>
      <w:r>
        <w:t xml:space="preserve">I -     </w:t>
      </w:r>
      <w:r w:rsidR="00383834">
        <w:t>a proteção social, que visa à garantia da vida, à adolescência e à velhice;</w:t>
      </w:r>
    </w:p>
    <w:p w:rsidR="000D6B4C" w:rsidRDefault="00383834" w:rsidP="000D6B4C">
      <w:pPr>
        <w:spacing w:after="0" w:line="360" w:lineRule="auto"/>
        <w:ind w:right="-285" w:firstLine="1418"/>
        <w:jc w:val="both"/>
      </w:pPr>
      <w:proofErr w:type="gramStart"/>
      <w:r>
        <w:t>a)-</w:t>
      </w:r>
      <w:proofErr w:type="gramEnd"/>
      <w:r>
        <w:t xml:space="preserve"> </w:t>
      </w:r>
      <w:r w:rsidR="000D6B4C">
        <w:t xml:space="preserve">   </w:t>
      </w:r>
      <w:r>
        <w:t>a proteção à família, à maternidade, à infân</w:t>
      </w:r>
      <w:r w:rsidR="000D6B4C">
        <w:t>cia, à adolescência e à velhice</w:t>
      </w:r>
      <w:r w:rsidR="00E86454">
        <w:t>;</w:t>
      </w:r>
    </w:p>
    <w:p w:rsidR="00383834" w:rsidRDefault="000D6B4C" w:rsidP="000D6B4C">
      <w:pPr>
        <w:spacing w:after="0" w:line="360" w:lineRule="auto"/>
        <w:ind w:right="-285" w:firstLine="1418"/>
        <w:jc w:val="both"/>
      </w:pPr>
      <w:proofErr w:type="gramStart"/>
      <w:r>
        <w:t>b)-</w:t>
      </w:r>
      <w:proofErr w:type="gramEnd"/>
      <w:r>
        <w:t xml:space="preserve">   </w:t>
      </w:r>
      <w:r w:rsidR="00383834">
        <w:t>o amparo às crianças e aos adolescentes;</w:t>
      </w:r>
    </w:p>
    <w:p w:rsidR="00383834" w:rsidRDefault="00383834" w:rsidP="00383834">
      <w:pPr>
        <w:spacing w:after="0" w:line="360" w:lineRule="auto"/>
        <w:ind w:right="-285" w:firstLine="1418"/>
        <w:jc w:val="both"/>
      </w:pPr>
      <w:proofErr w:type="gramStart"/>
      <w:r>
        <w:t>c)-</w:t>
      </w:r>
      <w:proofErr w:type="gramEnd"/>
      <w:r>
        <w:t xml:space="preserve"> </w:t>
      </w:r>
      <w:r w:rsidR="000D6B4C">
        <w:t xml:space="preserve">   </w:t>
      </w:r>
      <w:r>
        <w:t>a promoção da integração ao mercado de trabalho;</w:t>
      </w:r>
    </w:p>
    <w:p w:rsidR="00383834" w:rsidRDefault="000D6B4C" w:rsidP="00383834">
      <w:pPr>
        <w:spacing w:after="0" w:line="360" w:lineRule="auto"/>
        <w:ind w:right="-285" w:firstLine="1418"/>
        <w:jc w:val="both"/>
      </w:pPr>
      <w:proofErr w:type="gramStart"/>
      <w:r>
        <w:t>d)</w:t>
      </w:r>
      <w:r w:rsidR="00E840EC">
        <w:t>-</w:t>
      </w:r>
      <w:proofErr w:type="gramEnd"/>
      <w:r>
        <w:t xml:space="preserve">   </w:t>
      </w:r>
      <w:r w:rsidR="00383834">
        <w:t xml:space="preserve">a habilitação e reabilitação das pessoas com deficiência e a promoção de sua integração à vida comunitária; e </w:t>
      </w:r>
    </w:p>
    <w:p w:rsidR="00C60E5E" w:rsidRDefault="00C60E5E" w:rsidP="000D6B4C">
      <w:pPr>
        <w:spacing w:after="0" w:line="360" w:lineRule="auto"/>
        <w:ind w:right="-285" w:firstLine="1418"/>
        <w:jc w:val="both"/>
      </w:pPr>
      <w:r>
        <w:lastRenderedPageBreak/>
        <w:t xml:space="preserve">II- </w:t>
      </w:r>
      <w:r w:rsidR="000D6B4C">
        <w:t xml:space="preserve">   </w:t>
      </w:r>
      <w:r>
        <w:t>a vigilância socioassistencial, que visa analisar territorialmente a capacidade protetiva das famílias e nela a ocorrência de vulnerabilidade, de ameaças, de vitimizações e danos;</w:t>
      </w:r>
    </w:p>
    <w:p w:rsidR="00C60E5E" w:rsidRDefault="000D6B4C" w:rsidP="000D6B4C">
      <w:pPr>
        <w:tabs>
          <w:tab w:val="left" w:pos="1985"/>
          <w:tab w:val="left" w:pos="2268"/>
        </w:tabs>
        <w:spacing w:after="0" w:line="360" w:lineRule="auto"/>
        <w:ind w:right="-285" w:firstLine="1418"/>
        <w:jc w:val="both"/>
      </w:pPr>
      <w:r>
        <w:t xml:space="preserve">III -   </w:t>
      </w:r>
      <w:r w:rsidR="00C60E5E">
        <w:t xml:space="preserve"> a defesa de direitos, que visa garantir o pleno acesso aos direitos no conjunto das provisões socioassistenciais;</w:t>
      </w:r>
    </w:p>
    <w:p w:rsidR="00C60E5E" w:rsidRDefault="00C60E5E" w:rsidP="000D6B4C">
      <w:pPr>
        <w:tabs>
          <w:tab w:val="left" w:pos="1985"/>
          <w:tab w:val="left" w:pos="2268"/>
        </w:tabs>
        <w:spacing w:after="0" w:line="360" w:lineRule="auto"/>
        <w:ind w:right="-285" w:firstLine="1418"/>
        <w:jc w:val="both"/>
      </w:pPr>
      <w:r>
        <w:t>IV-</w:t>
      </w:r>
      <w:r w:rsidR="000D6B4C">
        <w:t xml:space="preserve">   </w:t>
      </w:r>
      <w:r>
        <w:t>participação da população, por meio de organizações representativas, na formulação das políticas e no controle de ações em todos os níveis;</w:t>
      </w:r>
    </w:p>
    <w:p w:rsidR="00C60E5E" w:rsidRDefault="00E840EC" w:rsidP="000D6B4C">
      <w:pPr>
        <w:tabs>
          <w:tab w:val="left" w:pos="1985"/>
          <w:tab w:val="left" w:pos="2268"/>
        </w:tabs>
        <w:spacing w:after="0" w:line="360" w:lineRule="auto"/>
        <w:ind w:right="-285" w:firstLine="1418"/>
        <w:jc w:val="both"/>
      </w:pPr>
      <w:r>
        <w:t>V-</w:t>
      </w:r>
      <w:r w:rsidR="000D6B4C">
        <w:t xml:space="preserve">      </w:t>
      </w:r>
      <w:r w:rsidR="00C60E5E">
        <w:t>primazia da responsabilidade do ente político na condução da Política de Assistência Social; e</w:t>
      </w:r>
    </w:p>
    <w:p w:rsidR="00C60E5E" w:rsidRDefault="00E840EC" w:rsidP="000D6B4C">
      <w:pPr>
        <w:tabs>
          <w:tab w:val="left" w:pos="1985"/>
          <w:tab w:val="left" w:pos="2268"/>
        </w:tabs>
        <w:spacing w:after="0" w:line="360" w:lineRule="auto"/>
        <w:ind w:right="-285" w:firstLine="1418"/>
        <w:jc w:val="both"/>
      </w:pPr>
      <w:r>
        <w:t>VI-</w:t>
      </w:r>
      <w:r w:rsidR="000D6B4C">
        <w:t xml:space="preserve">  </w:t>
      </w:r>
      <w:r w:rsidR="00C60E5E">
        <w:t>centralidade na família para concepção e implementação dos benefícios serviços, programas e projetos, tendo como base o território.</w:t>
      </w:r>
    </w:p>
    <w:p w:rsidR="00C60E5E" w:rsidRDefault="00C60E5E" w:rsidP="00C60E5E">
      <w:pPr>
        <w:spacing w:after="0" w:line="360" w:lineRule="auto"/>
        <w:ind w:right="-285" w:firstLine="1418"/>
        <w:jc w:val="both"/>
      </w:pPr>
    </w:p>
    <w:p w:rsidR="00C60E5E" w:rsidRDefault="00C60E5E" w:rsidP="00B8117E">
      <w:pPr>
        <w:spacing w:after="0" w:line="360" w:lineRule="auto"/>
        <w:ind w:right="-285"/>
        <w:jc w:val="center"/>
      </w:pPr>
      <w:r>
        <w:t>CAPITULO II</w:t>
      </w:r>
    </w:p>
    <w:p w:rsidR="00C60E5E" w:rsidRDefault="00C60E5E" w:rsidP="00B8117E">
      <w:pPr>
        <w:spacing w:after="0" w:line="360" w:lineRule="auto"/>
        <w:ind w:right="-285"/>
        <w:jc w:val="center"/>
      </w:pPr>
      <w:r>
        <w:t>DOS PRINCIPIOS E DIRETRIZES</w:t>
      </w:r>
    </w:p>
    <w:p w:rsidR="00C60E5E" w:rsidRDefault="00C60E5E" w:rsidP="00B8117E">
      <w:pPr>
        <w:spacing w:after="0" w:line="360" w:lineRule="auto"/>
        <w:ind w:right="-285"/>
        <w:jc w:val="center"/>
      </w:pPr>
      <w:r>
        <w:t>Seção I</w:t>
      </w:r>
    </w:p>
    <w:p w:rsidR="00C60E5E" w:rsidRDefault="00C60E5E" w:rsidP="00B8117E">
      <w:pPr>
        <w:spacing w:after="0" w:line="360" w:lineRule="auto"/>
        <w:ind w:right="-285"/>
        <w:jc w:val="center"/>
      </w:pPr>
      <w:r>
        <w:t>DOS PRINCIPIOS</w:t>
      </w:r>
    </w:p>
    <w:p w:rsidR="00C60E5E" w:rsidRDefault="00C60E5E" w:rsidP="00C60E5E">
      <w:pPr>
        <w:spacing w:after="0" w:line="360" w:lineRule="auto"/>
        <w:ind w:right="-285" w:firstLine="1418"/>
        <w:jc w:val="both"/>
      </w:pPr>
    </w:p>
    <w:p w:rsidR="00C60E5E" w:rsidRDefault="00C60E5E" w:rsidP="00B8117E">
      <w:pPr>
        <w:spacing w:after="0" w:line="360" w:lineRule="auto"/>
        <w:ind w:right="-285" w:firstLine="1560"/>
        <w:jc w:val="both"/>
      </w:pPr>
      <w:r>
        <w:t>Art. 5º</w:t>
      </w:r>
      <w:r w:rsidR="00E86454">
        <w:t xml:space="preserve"> </w:t>
      </w:r>
      <w:r>
        <w:t xml:space="preserve">- </w:t>
      </w:r>
      <w:r w:rsidR="00E86454">
        <w:t>A</w:t>
      </w:r>
      <w:r>
        <w:t xml:space="preserve"> Política Pública de Assistência Social rege-se pelos seguintes princípios: </w:t>
      </w:r>
    </w:p>
    <w:p w:rsidR="00C60E5E" w:rsidRDefault="00C60E5E" w:rsidP="000D6B4C">
      <w:pPr>
        <w:pStyle w:val="PargrafodaLista"/>
        <w:numPr>
          <w:ilvl w:val="0"/>
          <w:numId w:val="3"/>
        </w:numPr>
        <w:spacing w:after="0" w:line="360" w:lineRule="auto"/>
        <w:ind w:left="0" w:right="-285" w:firstLine="1418"/>
        <w:jc w:val="both"/>
      </w:pPr>
      <w:r>
        <w:t>Universalidade: todos t</w:t>
      </w:r>
      <w:r w:rsidR="00E86454">
        <w:t>ê</w:t>
      </w:r>
      <w:r>
        <w:t>m direito à proteção socioassistencial, prestada a quem dela necessitar, com re</w:t>
      </w:r>
      <w:r w:rsidR="00E86454">
        <w:t>speito à dignidade e à</w:t>
      </w:r>
      <w:r>
        <w:t xml:space="preserve"> autonomia do cidadão, sem discriminação de qualquer espécie </w:t>
      </w:r>
      <w:r w:rsidR="00677FB0">
        <w:t>a comprovação vexatória</w:t>
      </w:r>
      <w:r>
        <w:t xml:space="preserve"> de sua condição;</w:t>
      </w:r>
    </w:p>
    <w:p w:rsidR="00C60E5E" w:rsidRDefault="00C60E5E" w:rsidP="000D6B4C">
      <w:pPr>
        <w:pStyle w:val="PargrafodaLista"/>
        <w:numPr>
          <w:ilvl w:val="0"/>
          <w:numId w:val="3"/>
        </w:numPr>
        <w:spacing w:after="0" w:line="360" w:lineRule="auto"/>
        <w:ind w:left="0" w:right="-285" w:firstLine="1418"/>
        <w:jc w:val="both"/>
      </w:pPr>
      <w:r>
        <w:t>Gratuidade: a assistência social deve ser prestada sem exigência de contribuição ou contrapartida, observando o que dispõe o art. 35 da Lei Federal n</w:t>
      </w:r>
      <w:r w:rsidR="003B761D">
        <w:rPr>
          <w:sz w:val="26"/>
        </w:rPr>
        <w:t>º</w:t>
      </w:r>
      <w:r>
        <w:t xml:space="preserve"> 10.741, de 1º de outubro de 2003 – Estatuto do Idoso.</w:t>
      </w:r>
    </w:p>
    <w:p w:rsidR="00C60E5E" w:rsidRDefault="00C60E5E" w:rsidP="000D6B4C">
      <w:pPr>
        <w:pStyle w:val="PargrafodaLista"/>
        <w:numPr>
          <w:ilvl w:val="0"/>
          <w:numId w:val="3"/>
        </w:numPr>
        <w:spacing w:after="0" w:line="360" w:lineRule="auto"/>
        <w:ind w:left="0" w:right="-285" w:firstLine="1418"/>
        <w:jc w:val="both"/>
      </w:pPr>
      <w:r>
        <w:t xml:space="preserve">Integralidade da proteção social: oferta das provisões em sua completude, por meio de conjunto articulado de </w:t>
      </w:r>
      <w:r w:rsidR="00236A07">
        <w:t>serviços,</w:t>
      </w:r>
      <w:r>
        <w:t xml:space="preserve"> </w:t>
      </w:r>
      <w:r w:rsidR="00236A07">
        <w:t>programas, projetos e benefícios socioassistenciais;</w:t>
      </w:r>
    </w:p>
    <w:p w:rsidR="00236A07" w:rsidRDefault="00236A07" w:rsidP="000D6B4C">
      <w:pPr>
        <w:pStyle w:val="PargrafodaLista"/>
        <w:numPr>
          <w:ilvl w:val="0"/>
          <w:numId w:val="3"/>
        </w:numPr>
        <w:spacing w:after="0" w:line="360" w:lineRule="auto"/>
        <w:ind w:left="0" w:right="-285" w:firstLine="1418"/>
        <w:jc w:val="both"/>
      </w:pPr>
      <w:r>
        <w:t>Intersetoriedade: integração e articulação da rede socioassistencial com as demais políticas e órgãos setoriais de defesa de direitos e Sistema de Justiça;</w:t>
      </w:r>
    </w:p>
    <w:p w:rsidR="00236A07" w:rsidRDefault="00236A07" w:rsidP="000D6B4C">
      <w:pPr>
        <w:pStyle w:val="PargrafodaLista"/>
        <w:numPr>
          <w:ilvl w:val="0"/>
          <w:numId w:val="3"/>
        </w:numPr>
        <w:spacing w:after="0" w:line="360" w:lineRule="auto"/>
        <w:ind w:left="0" w:right="-285" w:firstLine="1418"/>
        <w:jc w:val="both"/>
      </w:pPr>
      <w:r>
        <w:t>Equidade: respeito às diversidades regionais, culturais, socioeconômicas</w:t>
      </w:r>
      <w:r w:rsidR="003B761D">
        <w:t>,</w:t>
      </w:r>
      <w:r>
        <w:t xml:space="preserve"> políticas e territoriais, priorizando aqueles que estiverem em situação de vulnerabilidade e risco de pessoal</w:t>
      </w:r>
      <w:r w:rsidR="004C2201">
        <w:t xml:space="preserve"> e social</w:t>
      </w:r>
      <w:r>
        <w:t>;</w:t>
      </w:r>
    </w:p>
    <w:p w:rsidR="00236A07" w:rsidRDefault="00236A07" w:rsidP="000D6B4C">
      <w:pPr>
        <w:pStyle w:val="PargrafodaLista"/>
        <w:numPr>
          <w:ilvl w:val="0"/>
          <w:numId w:val="3"/>
        </w:numPr>
        <w:spacing w:after="0" w:line="360" w:lineRule="auto"/>
        <w:ind w:left="0" w:right="-285" w:firstLine="1418"/>
        <w:jc w:val="both"/>
      </w:pPr>
      <w:r>
        <w:t>Supremacia do atendimento as necessidades sociais sobre as exigências de rentabilidade econômica;</w:t>
      </w:r>
    </w:p>
    <w:p w:rsidR="00236A07" w:rsidRDefault="00236A07" w:rsidP="000D6B4C">
      <w:pPr>
        <w:pStyle w:val="PargrafodaLista"/>
        <w:numPr>
          <w:ilvl w:val="0"/>
          <w:numId w:val="3"/>
        </w:numPr>
        <w:spacing w:after="0" w:line="360" w:lineRule="auto"/>
        <w:ind w:left="0" w:right="-285" w:firstLine="1418"/>
        <w:jc w:val="both"/>
      </w:pPr>
      <w:r>
        <w:t>Universalização dos direitos sociais, a fim de tornar o destinatário d</w:t>
      </w:r>
      <w:r w:rsidR="004C2201">
        <w:t>a</w:t>
      </w:r>
      <w:r>
        <w:t xml:space="preserve"> ação assistencial alcançável pelas demais </w:t>
      </w:r>
      <w:r w:rsidR="0075759E">
        <w:t>políticas</w:t>
      </w:r>
      <w:r>
        <w:t xml:space="preserve"> públicas;</w:t>
      </w:r>
    </w:p>
    <w:p w:rsidR="004C2201" w:rsidRDefault="004C2201" w:rsidP="004C2201">
      <w:pPr>
        <w:pStyle w:val="PargrafodaLista"/>
        <w:numPr>
          <w:ilvl w:val="0"/>
          <w:numId w:val="3"/>
        </w:numPr>
        <w:spacing w:after="0" w:line="360" w:lineRule="auto"/>
        <w:ind w:right="-285"/>
        <w:jc w:val="both"/>
      </w:pPr>
      <w:r>
        <w:t>Respeito à</w:t>
      </w:r>
      <w:r w:rsidR="00236A07">
        <w:t xml:space="preserve"> dignidade do cidadão, à sua autonomia e ao seu </w:t>
      </w:r>
      <w:r>
        <w:t>direito a benefícios e serviços</w:t>
      </w:r>
    </w:p>
    <w:p w:rsidR="00236A07" w:rsidRDefault="00236A07" w:rsidP="004C2201">
      <w:pPr>
        <w:spacing w:after="0" w:line="360" w:lineRule="auto"/>
        <w:ind w:right="-285"/>
        <w:jc w:val="both"/>
      </w:pPr>
      <w:proofErr w:type="gramStart"/>
      <w:r>
        <w:t>de</w:t>
      </w:r>
      <w:proofErr w:type="gramEnd"/>
      <w:r>
        <w:t xml:space="preserve"> qualidade, bem como a convivência familiar e comunitária, vedando</w:t>
      </w:r>
      <w:r w:rsidR="004C2201">
        <w:t>-se</w:t>
      </w:r>
      <w:r>
        <w:t xml:space="preserve"> qualquer comprovação vexatória de necessidade; </w:t>
      </w:r>
    </w:p>
    <w:p w:rsidR="00236A07" w:rsidRDefault="00236A07" w:rsidP="00983655">
      <w:pPr>
        <w:pStyle w:val="PargrafodaLista"/>
        <w:numPr>
          <w:ilvl w:val="0"/>
          <w:numId w:val="3"/>
        </w:numPr>
        <w:spacing w:after="0" w:line="360" w:lineRule="auto"/>
        <w:ind w:left="0" w:right="-285" w:firstLine="1418"/>
        <w:jc w:val="both"/>
      </w:pPr>
      <w:r>
        <w:t xml:space="preserve">Igualdade de direitos no acesso ao atendimento, sem discriminação de </w:t>
      </w:r>
      <w:r w:rsidR="004C2201">
        <w:t xml:space="preserve">qualquer </w:t>
      </w:r>
      <w:r>
        <w:t xml:space="preserve">natureza, garantindo –se equivalência às populações </w:t>
      </w:r>
      <w:r w:rsidR="0075759E">
        <w:t>urbanas</w:t>
      </w:r>
      <w:r>
        <w:t xml:space="preserve"> e rurais;</w:t>
      </w:r>
    </w:p>
    <w:p w:rsidR="00236A07" w:rsidRDefault="0075759E" w:rsidP="004C2201">
      <w:pPr>
        <w:pStyle w:val="PargrafodaLista"/>
        <w:numPr>
          <w:ilvl w:val="0"/>
          <w:numId w:val="3"/>
        </w:numPr>
        <w:spacing w:after="0" w:line="360" w:lineRule="auto"/>
        <w:ind w:left="0" w:right="-285" w:firstLine="1418"/>
        <w:jc w:val="both"/>
      </w:pPr>
      <w:r>
        <w:t>Divulgação ampla dos benefícios, serviços e programas</w:t>
      </w:r>
      <w:r w:rsidR="004C2201">
        <w:t xml:space="preserve"> e projetos socioassistenciais, bem</w:t>
      </w:r>
      <w:r>
        <w:t xml:space="preserve"> como dos recursos oferecidos pelo Poder Público e dos critérios para sua concessão. </w:t>
      </w:r>
    </w:p>
    <w:p w:rsidR="0075759E" w:rsidRDefault="0075759E" w:rsidP="004C2201">
      <w:pPr>
        <w:pStyle w:val="PargrafodaLista"/>
        <w:spacing w:after="0" w:line="360" w:lineRule="auto"/>
        <w:ind w:left="0" w:right="-285"/>
        <w:jc w:val="center"/>
      </w:pPr>
      <w:r>
        <w:t>Seção</w:t>
      </w:r>
      <w:r w:rsidR="004C2201">
        <w:t xml:space="preserve"> II</w:t>
      </w:r>
    </w:p>
    <w:p w:rsidR="0075759E" w:rsidRDefault="0075759E" w:rsidP="004C2201">
      <w:pPr>
        <w:pStyle w:val="PargrafodaLista"/>
        <w:spacing w:after="0" w:line="360" w:lineRule="auto"/>
        <w:ind w:left="0" w:right="-285"/>
        <w:jc w:val="center"/>
      </w:pPr>
      <w:r>
        <w:t>DAS DIRETRIZES</w:t>
      </w:r>
    </w:p>
    <w:p w:rsidR="0075759E" w:rsidRDefault="0075759E" w:rsidP="0075759E">
      <w:pPr>
        <w:pStyle w:val="PargrafodaLista"/>
        <w:spacing w:after="0" w:line="360" w:lineRule="auto"/>
        <w:ind w:left="2138" w:right="-285"/>
        <w:jc w:val="both"/>
      </w:pPr>
    </w:p>
    <w:p w:rsidR="0075759E" w:rsidRDefault="0075759E" w:rsidP="00E840EC">
      <w:pPr>
        <w:spacing w:after="0" w:line="360" w:lineRule="auto"/>
        <w:ind w:right="-285" w:firstLine="1418"/>
        <w:jc w:val="both"/>
      </w:pPr>
      <w:r>
        <w:t>Art. 6</w:t>
      </w:r>
      <w:r w:rsidR="00B8117E">
        <w:t>º organização</w:t>
      </w:r>
      <w:r>
        <w:t xml:space="preserve"> da assistência social no Munícipio de Palmelo/GO ob</w:t>
      </w:r>
      <w:r w:rsidR="004C2201">
        <w:t>servará as seguintes diretrizes:</w:t>
      </w:r>
    </w:p>
    <w:p w:rsidR="0075759E" w:rsidRDefault="004C2201" w:rsidP="000D6B4C">
      <w:pPr>
        <w:pStyle w:val="PargrafodaLista"/>
        <w:numPr>
          <w:ilvl w:val="0"/>
          <w:numId w:val="4"/>
        </w:numPr>
        <w:tabs>
          <w:tab w:val="left" w:pos="1985"/>
        </w:tabs>
        <w:spacing w:after="0" w:line="360" w:lineRule="auto"/>
        <w:ind w:left="0" w:right="-284" w:firstLine="1418"/>
        <w:jc w:val="both"/>
      </w:pPr>
      <w:proofErr w:type="gramStart"/>
      <w:r>
        <w:t>p</w:t>
      </w:r>
      <w:r w:rsidR="0075759E">
        <w:t>rimazia</w:t>
      </w:r>
      <w:proofErr w:type="gramEnd"/>
      <w:r w:rsidR="0075759E">
        <w:t xml:space="preserve"> da responsabilidade do Estado na condução da Política de Assistência Social;</w:t>
      </w:r>
    </w:p>
    <w:p w:rsidR="0075759E" w:rsidRDefault="004C2201" w:rsidP="000D6B4C">
      <w:pPr>
        <w:pStyle w:val="PargrafodaLista"/>
        <w:numPr>
          <w:ilvl w:val="0"/>
          <w:numId w:val="4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proofErr w:type="gramStart"/>
      <w:r>
        <w:t>d</w:t>
      </w:r>
      <w:r w:rsidR="0075759E">
        <w:t>escentralização</w:t>
      </w:r>
      <w:proofErr w:type="gramEnd"/>
      <w:r w:rsidR="0075759E">
        <w:t xml:space="preserve"> político-administrativo e comando único;</w:t>
      </w:r>
    </w:p>
    <w:p w:rsidR="0075759E" w:rsidRDefault="004C2201" w:rsidP="000D6B4C">
      <w:pPr>
        <w:pStyle w:val="PargrafodaLista"/>
        <w:numPr>
          <w:ilvl w:val="0"/>
          <w:numId w:val="4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proofErr w:type="spellStart"/>
      <w:proofErr w:type="gramStart"/>
      <w:r>
        <w:t>c</w:t>
      </w:r>
      <w:r w:rsidR="00481054">
        <w:t>onfinanciamen</w:t>
      </w:r>
      <w:r w:rsidR="0075759E">
        <w:t>to</w:t>
      </w:r>
      <w:proofErr w:type="spellEnd"/>
      <w:proofErr w:type="gramEnd"/>
      <w:r w:rsidR="0075759E">
        <w:t xml:space="preserve"> partilhado do</w:t>
      </w:r>
      <w:r>
        <w:t>s entes federados</w:t>
      </w:r>
      <w:r w:rsidR="0075759E">
        <w:t>;</w:t>
      </w:r>
    </w:p>
    <w:p w:rsidR="0075759E" w:rsidRDefault="004C2201" w:rsidP="000D6B4C">
      <w:pPr>
        <w:pStyle w:val="PargrafodaLista"/>
        <w:numPr>
          <w:ilvl w:val="0"/>
          <w:numId w:val="4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proofErr w:type="spellStart"/>
      <w:proofErr w:type="gramStart"/>
      <w:r>
        <w:t>m</w:t>
      </w:r>
      <w:r w:rsidR="0075759E">
        <w:t>atricialidade</w:t>
      </w:r>
      <w:proofErr w:type="spellEnd"/>
      <w:proofErr w:type="gramEnd"/>
      <w:r w:rsidR="0075759E">
        <w:t xml:space="preserve"> familiar;</w:t>
      </w:r>
    </w:p>
    <w:p w:rsidR="0075759E" w:rsidRDefault="004C2201" w:rsidP="000D6B4C">
      <w:pPr>
        <w:pStyle w:val="PargrafodaLista"/>
        <w:numPr>
          <w:ilvl w:val="0"/>
          <w:numId w:val="4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proofErr w:type="spellStart"/>
      <w:proofErr w:type="gramStart"/>
      <w:r>
        <w:t>t</w:t>
      </w:r>
      <w:r w:rsidR="0075759E">
        <w:t>erritorialização</w:t>
      </w:r>
      <w:proofErr w:type="spellEnd"/>
      <w:proofErr w:type="gramEnd"/>
      <w:r w:rsidR="0075759E">
        <w:t>;</w:t>
      </w:r>
    </w:p>
    <w:p w:rsidR="0075759E" w:rsidRDefault="004C2201" w:rsidP="000D6B4C">
      <w:pPr>
        <w:pStyle w:val="PargrafodaLista"/>
        <w:numPr>
          <w:ilvl w:val="0"/>
          <w:numId w:val="4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proofErr w:type="gramStart"/>
      <w:r>
        <w:t>f</w:t>
      </w:r>
      <w:r w:rsidR="0075759E">
        <w:t>ortalecimento</w:t>
      </w:r>
      <w:proofErr w:type="gramEnd"/>
      <w:r w:rsidR="0075759E">
        <w:t xml:space="preserve"> da relação democrática entre governo e sociedade civil;</w:t>
      </w:r>
    </w:p>
    <w:p w:rsidR="0075759E" w:rsidRDefault="004C2201" w:rsidP="000D6B4C">
      <w:pPr>
        <w:pStyle w:val="PargrafodaLista"/>
        <w:numPr>
          <w:ilvl w:val="0"/>
          <w:numId w:val="4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proofErr w:type="gramStart"/>
      <w:r>
        <w:t>p</w:t>
      </w:r>
      <w:r w:rsidR="0075759E">
        <w:t>articipação</w:t>
      </w:r>
      <w:proofErr w:type="gramEnd"/>
      <w:r w:rsidR="0075759E">
        <w:t xml:space="preserve"> popular e controle social, por meio de organizações representativa</w:t>
      </w:r>
      <w:r>
        <w:t>s</w:t>
      </w:r>
      <w:r w:rsidR="0075759E">
        <w:t>, na formulação das políticas e no controle das ações.</w:t>
      </w:r>
    </w:p>
    <w:p w:rsidR="0075759E" w:rsidRDefault="0075759E" w:rsidP="004C2201">
      <w:pPr>
        <w:pStyle w:val="PargrafodaLista"/>
        <w:spacing w:after="0" w:line="240" w:lineRule="auto"/>
        <w:ind w:left="0" w:right="-284"/>
        <w:jc w:val="center"/>
      </w:pPr>
      <w:r>
        <w:t>CAPÍTULO III</w:t>
      </w:r>
    </w:p>
    <w:p w:rsidR="0075759E" w:rsidRDefault="0075759E" w:rsidP="004C2201">
      <w:pPr>
        <w:pStyle w:val="PargrafodaLista"/>
        <w:spacing w:after="0" w:line="240" w:lineRule="auto"/>
        <w:ind w:left="0" w:right="-284"/>
        <w:jc w:val="center"/>
      </w:pPr>
      <w:r>
        <w:t>D O PÚBLICO –ALVO</w:t>
      </w:r>
    </w:p>
    <w:p w:rsidR="0075759E" w:rsidRDefault="0075759E" w:rsidP="00E840EC">
      <w:pPr>
        <w:pStyle w:val="PargrafodaLista"/>
        <w:spacing w:after="0" w:line="360" w:lineRule="auto"/>
        <w:ind w:left="0" w:right="-285"/>
        <w:jc w:val="both"/>
      </w:pPr>
    </w:p>
    <w:p w:rsidR="0075759E" w:rsidRDefault="0075759E" w:rsidP="00B8117E">
      <w:pPr>
        <w:spacing w:after="0" w:line="360" w:lineRule="auto"/>
        <w:ind w:right="-285" w:firstLine="1418"/>
        <w:jc w:val="both"/>
      </w:pPr>
      <w:r>
        <w:t>Art. 7</w:t>
      </w:r>
      <w:r w:rsidR="004C2201">
        <w:t>º- O</w:t>
      </w:r>
      <w:r>
        <w:t xml:space="preserve"> público usuário da Politica Público de assistência social no município Palmelo/GO é constituído por famílias, grupos ou indivíduos sob as seguintes condiçõe</w:t>
      </w:r>
      <w:r w:rsidR="004C2201">
        <w:t>s de risco e/ou vulnerabilidade:</w:t>
      </w:r>
      <w:r>
        <w:t xml:space="preserve"> </w:t>
      </w:r>
    </w:p>
    <w:p w:rsidR="000D6B4C" w:rsidRDefault="00BC3CE8" w:rsidP="000D6B4C">
      <w:pPr>
        <w:pStyle w:val="PargrafodaLista"/>
        <w:numPr>
          <w:ilvl w:val="0"/>
          <w:numId w:val="35"/>
        </w:numPr>
        <w:spacing w:after="0" w:line="360" w:lineRule="auto"/>
        <w:ind w:left="0" w:right="-285" w:firstLine="1418"/>
        <w:jc w:val="both"/>
      </w:pPr>
      <w:proofErr w:type="gramStart"/>
      <w:r>
        <w:t>perda</w:t>
      </w:r>
      <w:proofErr w:type="gramEnd"/>
      <w:r>
        <w:t xml:space="preserve"> ou fragilidade de vínculos afetivos, de vínculos relacionais ou de pertencimento e sociabilidade;</w:t>
      </w:r>
    </w:p>
    <w:p w:rsidR="000D6B4C" w:rsidRDefault="00BC3CE8" w:rsidP="000D6B4C">
      <w:pPr>
        <w:pStyle w:val="PargrafodaLista"/>
        <w:numPr>
          <w:ilvl w:val="0"/>
          <w:numId w:val="35"/>
        </w:numPr>
        <w:spacing w:after="0" w:line="360" w:lineRule="auto"/>
        <w:ind w:left="0" w:right="-285" w:firstLine="1418"/>
        <w:jc w:val="both"/>
      </w:pPr>
      <w:r>
        <w:t>Fragilidade própria do ciclo de vida;</w:t>
      </w:r>
    </w:p>
    <w:p w:rsidR="000D6B4C" w:rsidRDefault="00BC3CE8" w:rsidP="000D6B4C">
      <w:pPr>
        <w:pStyle w:val="PargrafodaLista"/>
        <w:numPr>
          <w:ilvl w:val="0"/>
          <w:numId w:val="35"/>
        </w:numPr>
        <w:spacing w:after="0" w:line="360" w:lineRule="auto"/>
        <w:ind w:left="0" w:right="-285" w:firstLine="1418"/>
        <w:jc w:val="both"/>
      </w:pPr>
      <w:proofErr w:type="gramStart"/>
      <w:r>
        <w:t>desvantagem</w:t>
      </w:r>
      <w:proofErr w:type="gramEnd"/>
      <w:r>
        <w:t xml:space="preserve"> pessoais resultantes de deficiência;</w:t>
      </w:r>
    </w:p>
    <w:p w:rsidR="00BC3CE8" w:rsidRDefault="00BC3CE8" w:rsidP="000D6B4C">
      <w:pPr>
        <w:pStyle w:val="PargrafodaLista"/>
        <w:numPr>
          <w:ilvl w:val="0"/>
          <w:numId w:val="35"/>
        </w:numPr>
        <w:spacing w:after="0" w:line="360" w:lineRule="auto"/>
        <w:ind w:left="0" w:right="-285" w:firstLine="1418"/>
        <w:jc w:val="both"/>
      </w:pPr>
      <w:proofErr w:type="gramStart"/>
      <w:r>
        <w:t>identidades</w:t>
      </w:r>
      <w:proofErr w:type="gramEnd"/>
      <w:r>
        <w:t xml:space="preserve"> estigmatizadas em termos étnico, cultural, de gênero ou orientação sexual;</w:t>
      </w:r>
    </w:p>
    <w:p w:rsidR="00BC3CE8" w:rsidRDefault="00BC3CE8" w:rsidP="006D2461">
      <w:pPr>
        <w:tabs>
          <w:tab w:val="left" w:pos="1418"/>
          <w:tab w:val="left" w:pos="1985"/>
        </w:tabs>
        <w:spacing w:after="0" w:line="360" w:lineRule="auto"/>
        <w:ind w:right="-285" w:firstLine="1418"/>
        <w:jc w:val="both"/>
      </w:pPr>
      <w:r>
        <w:t xml:space="preserve">V- </w:t>
      </w:r>
      <w:r w:rsidR="006D2461">
        <w:t xml:space="preserve">     </w:t>
      </w:r>
      <w:r>
        <w:t>violação de direito que re</w:t>
      </w:r>
      <w:r w:rsidR="004C2201">
        <w:t>sulte em abandono, negligê</w:t>
      </w:r>
      <w:r>
        <w:t xml:space="preserve">ncia, exploração no trabalho infanto-juvenil, violência ou exploração sexual, violência </w:t>
      </w:r>
      <w:r w:rsidR="000C20CD">
        <w:t>doméstica</w:t>
      </w:r>
      <w:r>
        <w:t xml:space="preserve"> física e/ou psicológica maus tratos, problemas de subsistência e situação de mendicância;</w:t>
      </w:r>
    </w:p>
    <w:p w:rsidR="00BC3CE8" w:rsidRDefault="00BC3CE8" w:rsidP="006D2461">
      <w:pPr>
        <w:tabs>
          <w:tab w:val="left" w:pos="1701"/>
          <w:tab w:val="left" w:pos="1985"/>
        </w:tabs>
        <w:spacing w:after="0" w:line="360" w:lineRule="auto"/>
        <w:ind w:right="-285" w:firstLine="1418"/>
        <w:jc w:val="both"/>
      </w:pPr>
      <w:r>
        <w:t xml:space="preserve">VI- </w:t>
      </w:r>
      <w:r w:rsidR="006D2461">
        <w:t xml:space="preserve">     </w:t>
      </w:r>
      <w:r>
        <w:t>violência social que resulte em apartação social;</w:t>
      </w:r>
    </w:p>
    <w:p w:rsidR="00417DB8" w:rsidRDefault="006D2461" w:rsidP="006D2461">
      <w:pPr>
        <w:pStyle w:val="PargrafodaLista"/>
        <w:numPr>
          <w:ilvl w:val="0"/>
          <w:numId w:val="4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r>
        <w:t xml:space="preserve"> </w:t>
      </w:r>
      <w:r w:rsidR="00BC3CE8">
        <w:t>Trajetória de vida nas ruas ou situação de rua;</w:t>
      </w:r>
    </w:p>
    <w:p w:rsidR="00417DB8" w:rsidRDefault="00BC3CE8" w:rsidP="006D2461">
      <w:pPr>
        <w:pStyle w:val="PargrafodaLista"/>
        <w:numPr>
          <w:ilvl w:val="0"/>
          <w:numId w:val="4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r>
        <w:t xml:space="preserve">Situação de conflito com a lei, em cumprimento de medidas </w:t>
      </w:r>
      <w:r w:rsidR="000C20CD">
        <w:t>socioeducativas;</w:t>
      </w:r>
    </w:p>
    <w:p w:rsidR="00417DB8" w:rsidRDefault="00BC3CE8" w:rsidP="006D2461">
      <w:pPr>
        <w:pStyle w:val="PargrafodaLista"/>
        <w:numPr>
          <w:ilvl w:val="0"/>
          <w:numId w:val="4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r>
        <w:t>Vítima de catástrofes ou calamidades públicas, com perda total ou parcial de bens;</w:t>
      </w:r>
    </w:p>
    <w:p w:rsidR="00BC3CE8" w:rsidRDefault="00BC3CE8" w:rsidP="006D2461">
      <w:pPr>
        <w:pStyle w:val="PargrafodaLista"/>
        <w:numPr>
          <w:ilvl w:val="0"/>
          <w:numId w:val="4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r>
        <w:t>Situação de vulnerabilidade social decorrente de pobreza e/ou outras condições.</w:t>
      </w:r>
    </w:p>
    <w:p w:rsidR="00BC3CE8" w:rsidRDefault="00BC3CE8" w:rsidP="00E840EC">
      <w:pPr>
        <w:spacing w:after="0" w:line="360" w:lineRule="auto"/>
        <w:ind w:right="-285" w:firstLine="1418"/>
        <w:jc w:val="both"/>
      </w:pPr>
    </w:p>
    <w:p w:rsidR="00BC3CE8" w:rsidRPr="009F7EFD" w:rsidRDefault="00BC3CE8" w:rsidP="004C2201">
      <w:pPr>
        <w:spacing w:after="0" w:line="240" w:lineRule="auto"/>
        <w:ind w:right="-284"/>
        <w:jc w:val="center"/>
      </w:pPr>
      <w:r w:rsidRPr="009F7EFD">
        <w:t>CAPITULO IV</w:t>
      </w:r>
    </w:p>
    <w:p w:rsidR="00BC3CE8" w:rsidRPr="009F7EFD" w:rsidRDefault="00BC3CE8" w:rsidP="004C2201">
      <w:pPr>
        <w:spacing w:after="0" w:line="240" w:lineRule="auto"/>
        <w:ind w:right="-284"/>
        <w:jc w:val="center"/>
      </w:pPr>
      <w:r w:rsidRPr="009F7EFD">
        <w:t>DA GESTÃO E ORGANIZAÇÃO DA POLITICA MUNICIPAL DE ASSISTENCIA SOCIAL</w:t>
      </w:r>
    </w:p>
    <w:p w:rsidR="00BC3CE8" w:rsidRPr="009F7EFD" w:rsidRDefault="00BC3CE8" w:rsidP="004C2201">
      <w:pPr>
        <w:spacing w:after="0" w:line="240" w:lineRule="auto"/>
        <w:ind w:right="-284"/>
        <w:jc w:val="center"/>
      </w:pPr>
      <w:r w:rsidRPr="009F7EFD">
        <w:t>Seção I</w:t>
      </w:r>
    </w:p>
    <w:p w:rsidR="00BC3CE8" w:rsidRPr="009F7EFD" w:rsidRDefault="00BC3CE8" w:rsidP="004C2201">
      <w:pPr>
        <w:spacing w:after="0" w:line="240" w:lineRule="auto"/>
        <w:ind w:right="-284"/>
        <w:jc w:val="center"/>
      </w:pPr>
      <w:r w:rsidRPr="009F7EFD">
        <w:t>DA GESTÃO</w:t>
      </w:r>
    </w:p>
    <w:p w:rsidR="000C20CD" w:rsidRPr="009F7EFD" w:rsidRDefault="000C20CD" w:rsidP="007207D1">
      <w:pPr>
        <w:spacing w:after="0" w:line="360" w:lineRule="auto"/>
        <w:ind w:right="-285"/>
        <w:jc w:val="both"/>
      </w:pPr>
    </w:p>
    <w:p w:rsidR="000C20CD" w:rsidRDefault="000C20CD" w:rsidP="00E840EC">
      <w:pPr>
        <w:spacing w:after="0" w:line="360" w:lineRule="auto"/>
        <w:ind w:right="-285" w:firstLine="1418"/>
        <w:jc w:val="both"/>
      </w:pPr>
      <w:r w:rsidRPr="009F7EFD">
        <w:t xml:space="preserve">Art. 8º A Gestão das ações </w:t>
      </w:r>
      <w:r w:rsidR="00F830B7" w:rsidRPr="009F7EFD">
        <w:t>na área de assistência social é organi</w:t>
      </w:r>
      <w:r w:rsidR="00F830B7">
        <w:t>zada sob a forma de sistema descentralizada e participativa, denominado Sistema Úni</w:t>
      </w:r>
      <w:r w:rsidR="004C2201">
        <w:t>co de Assistência Social – SUAS</w:t>
      </w:r>
      <w:r w:rsidR="00F830B7">
        <w:t>, conforme es</w:t>
      </w:r>
      <w:r w:rsidR="009F7EFD">
        <w:t>tabelece a Lei Federal nº 8.742</w:t>
      </w:r>
      <w:r w:rsidR="00F830B7">
        <w:t>, de 07 de setembro de 1993 e Lei nº 12.435, de 06 de julho de 2011, cujas normas gerais e coordenação são de competência da União.</w:t>
      </w:r>
    </w:p>
    <w:p w:rsidR="00F830B7" w:rsidRDefault="00F830B7" w:rsidP="00E840EC">
      <w:pPr>
        <w:spacing w:after="0" w:line="360" w:lineRule="auto"/>
        <w:ind w:right="-285" w:firstLine="1418"/>
        <w:jc w:val="both"/>
      </w:pPr>
      <w:r>
        <w:t xml:space="preserve">Art. 9º A Política de Assistência Social tem por funções: </w:t>
      </w:r>
    </w:p>
    <w:p w:rsidR="00F830B7" w:rsidRDefault="00F830B7" w:rsidP="006D2461">
      <w:pPr>
        <w:pStyle w:val="PargrafodaLista"/>
        <w:numPr>
          <w:ilvl w:val="0"/>
          <w:numId w:val="7"/>
        </w:numPr>
        <w:tabs>
          <w:tab w:val="left" w:pos="1843"/>
        </w:tabs>
        <w:spacing w:after="0" w:line="360" w:lineRule="auto"/>
        <w:ind w:left="0" w:right="-285" w:firstLine="1418"/>
        <w:jc w:val="both"/>
      </w:pPr>
      <w:r>
        <w:t>Proteção social;</w:t>
      </w:r>
    </w:p>
    <w:p w:rsidR="00F830B7" w:rsidRDefault="00F830B7" w:rsidP="006D2461">
      <w:pPr>
        <w:pStyle w:val="PargrafodaLista"/>
        <w:numPr>
          <w:ilvl w:val="0"/>
          <w:numId w:val="7"/>
        </w:numPr>
        <w:tabs>
          <w:tab w:val="left" w:pos="1843"/>
        </w:tabs>
        <w:spacing w:after="0" w:line="360" w:lineRule="auto"/>
        <w:ind w:left="0" w:right="-285" w:firstLine="1418"/>
        <w:jc w:val="both"/>
      </w:pPr>
      <w:r>
        <w:t>Vigilância socioassistencial;</w:t>
      </w:r>
    </w:p>
    <w:p w:rsidR="009F7EFD" w:rsidRDefault="009F7EFD" w:rsidP="006D2461">
      <w:pPr>
        <w:pStyle w:val="PargrafodaLista"/>
        <w:numPr>
          <w:ilvl w:val="0"/>
          <w:numId w:val="7"/>
        </w:numPr>
        <w:tabs>
          <w:tab w:val="left" w:pos="1843"/>
        </w:tabs>
        <w:spacing w:after="0" w:line="360" w:lineRule="auto"/>
        <w:ind w:left="0" w:right="-285" w:firstLine="1418"/>
        <w:jc w:val="both"/>
      </w:pPr>
      <w:r>
        <w:t>Defesa de direitos.</w:t>
      </w:r>
    </w:p>
    <w:p w:rsidR="00F830B7" w:rsidRDefault="00F830B7" w:rsidP="00E840EC">
      <w:pPr>
        <w:pStyle w:val="PargrafodaLista"/>
        <w:spacing w:after="0" w:line="360" w:lineRule="auto"/>
        <w:ind w:left="0" w:right="-285" w:firstLine="1418"/>
        <w:jc w:val="both"/>
      </w:pPr>
      <w:r>
        <w:t>Art. 10 – O Munícipio de Palmelo/GO atuará de forma articulada com as esferas federal e estadual, observadas as normas gerais do SUAS, cabendo-lhe coordenar, executar, monitorar e avaliar os serviços, programas, projetos, benefícios socioassistenciais em seu âmbito.</w:t>
      </w:r>
    </w:p>
    <w:p w:rsidR="00F830B7" w:rsidRDefault="00F830B7" w:rsidP="00E840EC">
      <w:pPr>
        <w:spacing w:after="0" w:line="360" w:lineRule="auto"/>
        <w:ind w:right="-285" w:firstLine="1418"/>
        <w:jc w:val="both"/>
      </w:pPr>
      <w:r>
        <w:t>Art. 11- O órgão gestor da política de assistência social no Munícipio de Palmelo/GO é a Secretaria Municipal de Assistência Social.</w:t>
      </w:r>
    </w:p>
    <w:p w:rsidR="00F830B7" w:rsidRDefault="00F830B7" w:rsidP="00F830B7">
      <w:pPr>
        <w:spacing w:after="0" w:line="360" w:lineRule="auto"/>
        <w:ind w:right="-285"/>
      </w:pPr>
    </w:p>
    <w:p w:rsidR="00F830B7" w:rsidRDefault="00F830B7" w:rsidP="00B8117E">
      <w:pPr>
        <w:spacing w:after="0" w:line="360" w:lineRule="auto"/>
        <w:ind w:right="-285"/>
        <w:jc w:val="center"/>
      </w:pPr>
      <w:r>
        <w:t>Seção II</w:t>
      </w:r>
    </w:p>
    <w:p w:rsidR="00F830B7" w:rsidRDefault="00F830B7" w:rsidP="00B8117E">
      <w:pPr>
        <w:spacing w:after="0" w:line="360" w:lineRule="auto"/>
        <w:ind w:right="-285"/>
        <w:jc w:val="center"/>
      </w:pPr>
      <w:r>
        <w:t>DA ORGANIZAÇÃO</w:t>
      </w:r>
    </w:p>
    <w:p w:rsidR="00F830B7" w:rsidRDefault="00F830B7" w:rsidP="00F830B7">
      <w:pPr>
        <w:spacing w:after="0" w:line="360" w:lineRule="auto"/>
        <w:ind w:right="-285"/>
      </w:pPr>
    </w:p>
    <w:p w:rsidR="00F830B7" w:rsidRDefault="00F830B7" w:rsidP="00E840EC">
      <w:pPr>
        <w:tabs>
          <w:tab w:val="left" w:pos="1418"/>
        </w:tabs>
        <w:spacing w:after="0" w:line="360" w:lineRule="auto"/>
        <w:ind w:right="-285" w:firstLine="1418"/>
        <w:jc w:val="both"/>
      </w:pPr>
      <w:r>
        <w:t>Art. 12 – O Sistema único de Assistência Social no âmbito do Munícipio de Palmelo/GO organiza-se pelos seguintes tipos de proteção:</w:t>
      </w:r>
    </w:p>
    <w:p w:rsidR="00F830B7" w:rsidRDefault="00F830B7" w:rsidP="006D2461">
      <w:pPr>
        <w:pStyle w:val="PargrafodaLista"/>
        <w:numPr>
          <w:ilvl w:val="0"/>
          <w:numId w:val="8"/>
        </w:numPr>
        <w:tabs>
          <w:tab w:val="left" w:pos="1418"/>
          <w:tab w:val="left" w:pos="1843"/>
        </w:tabs>
        <w:spacing w:after="0" w:line="360" w:lineRule="auto"/>
        <w:ind w:left="0" w:right="-285" w:firstLine="1418"/>
        <w:jc w:val="both"/>
      </w:pPr>
      <w:r>
        <w:t>Proteção social básica: conjunto de serviços, programas, projetos e benefícios da assistência social que tem como objetivo a prevenção de situações de vulnerabilidade e risco social, por meio do desenvolvimento de potencialidades, aquisições e do fortalecimento de vínculos familiares e comunitários;</w:t>
      </w:r>
    </w:p>
    <w:p w:rsidR="00F830B7" w:rsidRDefault="00F830B7" w:rsidP="006D2461">
      <w:pPr>
        <w:pStyle w:val="PargrafodaLista"/>
        <w:numPr>
          <w:ilvl w:val="0"/>
          <w:numId w:val="8"/>
        </w:numPr>
        <w:tabs>
          <w:tab w:val="left" w:pos="1418"/>
          <w:tab w:val="left" w:pos="1843"/>
        </w:tabs>
        <w:spacing w:after="0" w:line="360" w:lineRule="auto"/>
        <w:ind w:left="0" w:right="-285" w:firstLine="1418"/>
        <w:jc w:val="both"/>
      </w:pPr>
      <w:r>
        <w:t xml:space="preserve"> Proteção social especial: conjunto de serviços, programas e projetos que tem por objetivo contribuir para a reconstrução de vínculos familiares e </w:t>
      </w:r>
      <w:r w:rsidR="007207D1">
        <w:t>comunitários,</w:t>
      </w:r>
      <w:r>
        <w:t xml:space="preserve"> a defesa de direito, o fortalecimento das potencialidades, aquisições e a proteção de famílias e indivíduos para o enfrentamento das situações de violação de direitos;</w:t>
      </w:r>
    </w:p>
    <w:p w:rsidR="00F830B7" w:rsidRDefault="007207D1" w:rsidP="00E840EC">
      <w:pPr>
        <w:tabs>
          <w:tab w:val="left" w:pos="1418"/>
        </w:tabs>
        <w:spacing w:after="0" w:line="360" w:lineRule="auto"/>
        <w:ind w:right="-285" w:firstLine="1418"/>
        <w:jc w:val="both"/>
      </w:pPr>
      <w:r>
        <w:t>Art. 13 – A proteção Social básica poderá ofertar os seguintes serviços socioassistenciais, nos termos da Tipificação Nacional de Serviço Socioassistenciais, sem prejuízo de outros que vierem a ser instituídos:</w:t>
      </w:r>
    </w:p>
    <w:p w:rsidR="007207D1" w:rsidRDefault="007207D1" w:rsidP="006D2461">
      <w:pPr>
        <w:pStyle w:val="PargrafodaLista"/>
        <w:numPr>
          <w:ilvl w:val="0"/>
          <w:numId w:val="10"/>
        </w:numPr>
        <w:tabs>
          <w:tab w:val="left" w:pos="1418"/>
        </w:tabs>
        <w:spacing w:after="0" w:line="360" w:lineRule="auto"/>
        <w:ind w:left="0" w:right="-285" w:firstLine="1418"/>
        <w:jc w:val="both"/>
      </w:pPr>
      <w:r>
        <w:t>Serviço de Proteção e Atendimento Integral à Família- PAIF;</w:t>
      </w:r>
    </w:p>
    <w:p w:rsidR="007207D1" w:rsidRDefault="007207D1" w:rsidP="006D2461">
      <w:pPr>
        <w:pStyle w:val="PargrafodaLista"/>
        <w:numPr>
          <w:ilvl w:val="0"/>
          <w:numId w:val="10"/>
        </w:numPr>
        <w:tabs>
          <w:tab w:val="left" w:pos="1418"/>
        </w:tabs>
        <w:spacing w:after="0" w:line="360" w:lineRule="auto"/>
        <w:ind w:left="0" w:right="-285" w:firstLine="1418"/>
        <w:jc w:val="both"/>
      </w:pPr>
      <w:r>
        <w:t>Serviço de convivência e Fortalecimento de Vínculos- SCFV;</w:t>
      </w:r>
    </w:p>
    <w:p w:rsidR="007207D1" w:rsidRDefault="007207D1" w:rsidP="007207D1">
      <w:pPr>
        <w:pStyle w:val="PargrafodaLista"/>
        <w:numPr>
          <w:ilvl w:val="0"/>
          <w:numId w:val="10"/>
        </w:numPr>
        <w:tabs>
          <w:tab w:val="left" w:pos="1418"/>
        </w:tabs>
        <w:spacing w:after="0" w:line="360" w:lineRule="auto"/>
        <w:ind w:left="0" w:right="-285" w:firstLine="1418"/>
        <w:jc w:val="both"/>
      </w:pPr>
      <w:r>
        <w:t xml:space="preserve">Serviço de Proteção Social Básica no Domicilio pra Pessoas com Deficiência e Idosas. </w:t>
      </w:r>
    </w:p>
    <w:p w:rsidR="007207D1" w:rsidRDefault="007207D1" w:rsidP="00677FB0">
      <w:pPr>
        <w:spacing w:after="0" w:line="360" w:lineRule="auto"/>
        <w:ind w:right="-285" w:firstLine="1418"/>
        <w:jc w:val="both"/>
      </w:pPr>
      <w:r>
        <w:t xml:space="preserve">Art. 14- A proteção social especial poderá ofertar os serviços </w:t>
      </w:r>
      <w:r w:rsidR="006A74E0">
        <w:t>socioassistenciais</w:t>
      </w:r>
      <w:r>
        <w:t>, nos termos da Tipificação Nacional dos Serviços Socioassistenciais, sem prejuízo de outros que vierem a ser instituídos.</w:t>
      </w:r>
    </w:p>
    <w:p w:rsidR="007207D1" w:rsidRDefault="007207D1" w:rsidP="00B8117E">
      <w:pPr>
        <w:spacing w:after="0" w:line="360" w:lineRule="auto"/>
        <w:ind w:right="-285" w:firstLine="1418"/>
        <w:jc w:val="both"/>
      </w:pPr>
      <w:r>
        <w:t xml:space="preserve">Art. 15 – As proteções sociais básicas e especial serão ofertadas pela rede socioassistencial, de forma integrada, diretamente pelos entes públicos ou pelas entidades e/ou organizações de assistência social vinculadas ao suas, respeitadas as </w:t>
      </w:r>
      <w:r w:rsidR="00B8117E">
        <w:t>especificidades</w:t>
      </w:r>
      <w:r>
        <w:t xml:space="preserve"> de cada serviço, programa ou projeto socioassistencial.</w:t>
      </w:r>
    </w:p>
    <w:p w:rsidR="00B8117E" w:rsidRDefault="00B8117E" w:rsidP="00B8117E">
      <w:pPr>
        <w:spacing w:after="0" w:line="360" w:lineRule="auto"/>
        <w:ind w:right="-285" w:firstLine="1418"/>
        <w:jc w:val="both"/>
      </w:pPr>
      <w:r>
        <w:t>§ 1º Considera-se rede socioassistencial o conjunto integrado da oferta de serviços</w:t>
      </w:r>
      <w:r w:rsidR="009F7EFD">
        <w:t>,</w:t>
      </w:r>
      <w:r>
        <w:t xml:space="preserve"> programas, projetos e benefícios de assistência social mediante a articulação entre todas as unidades do SUAS.</w:t>
      </w:r>
    </w:p>
    <w:p w:rsidR="00B8117E" w:rsidRDefault="00B8117E" w:rsidP="006A74E0">
      <w:pPr>
        <w:spacing w:after="0" w:line="360" w:lineRule="auto"/>
        <w:ind w:right="-285" w:firstLine="1418"/>
        <w:jc w:val="both"/>
      </w:pPr>
      <w:r>
        <w:t>§ 2º A vinculação ao SUAS é o reconhecimento pelo órgão gestor, de que a entidade ou organização de assistência social integrada a rede socioassistencial.</w:t>
      </w:r>
    </w:p>
    <w:p w:rsidR="006A74E0" w:rsidRDefault="006A74E0" w:rsidP="006A74E0">
      <w:pPr>
        <w:spacing w:after="0" w:line="360" w:lineRule="auto"/>
        <w:ind w:right="-285" w:firstLine="1418"/>
        <w:jc w:val="both"/>
      </w:pPr>
      <w:r>
        <w:t>Art. 16 – As unidades públicas estatais instituídas no âmbito do SUAS do Munícipio de Palmelo/GO, são:</w:t>
      </w:r>
    </w:p>
    <w:p w:rsidR="006A74E0" w:rsidRDefault="006A74E0" w:rsidP="006D2461">
      <w:pPr>
        <w:pStyle w:val="PargrafodaLista"/>
        <w:numPr>
          <w:ilvl w:val="0"/>
          <w:numId w:val="11"/>
        </w:numPr>
        <w:tabs>
          <w:tab w:val="left" w:pos="1843"/>
        </w:tabs>
        <w:spacing w:after="0" w:line="360" w:lineRule="auto"/>
        <w:ind w:left="0" w:right="-285" w:firstLine="1418"/>
        <w:jc w:val="both"/>
      </w:pPr>
      <w:r>
        <w:t>Centro de Referência de Assistência Social – CRAS</w:t>
      </w:r>
      <w:r w:rsidR="009F7EFD">
        <w:t>;</w:t>
      </w:r>
    </w:p>
    <w:p w:rsidR="006A74E0" w:rsidRDefault="006A74E0" w:rsidP="006D2461">
      <w:pPr>
        <w:pStyle w:val="PargrafodaLista"/>
        <w:numPr>
          <w:ilvl w:val="0"/>
          <w:numId w:val="11"/>
        </w:numPr>
        <w:tabs>
          <w:tab w:val="left" w:pos="1843"/>
        </w:tabs>
        <w:spacing w:after="0" w:line="360" w:lineRule="auto"/>
        <w:ind w:left="0" w:right="-285" w:firstLine="1418"/>
        <w:jc w:val="both"/>
      </w:pPr>
      <w:r>
        <w:t>Centro de Convivência.</w:t>
      </w:r>
    </w:p>
    <w:p w:rsidR="006A74E0" w:rsidRDefault="006A74E0" w:rsidP="009F7EFD">
      <w:pPr>
        <w:tabs>
          <w:tab w:val="left" w:pos="1843"/>
        </w:tabs>
        <w:spacing w:after="0" w:line="360" w:lineRule="auto"/>
        <w:ind w:right="-285" w:firstLine="1418"/>
        <w:jc w:val="both"/>
      </w:pPr>
      <w:r>
        <w:t>§1º O CRAS é unidade público estatal descentralizada da Política de Assistência Social, responsável pela organização e oferta de serviços da Proteção Social Básico do SUAS.</w:t>
      </w:r>
    </w:p>
    <w:p w:rsidR="006A74E0" w:rsidRDefault="006A74E0" w:rsidP="006D2461">
      <w:pPr>
        <w:spacing w:after="0" w:line="360" w:lineRule="auto"/>
        <w:ind w:right="-285" w:firstLine="1418"/>
        <w:jc w:val="both"/>
      </w:pPr>
      <w:r>
        <w:t>§ 2º - O centro de Convivência é unidade da rede de Proteção Social Básica referenciada ao CRAS, destinado a oferta do Serviço de Convivência e fortalecimento de Vínculos- SCFV</w:t>
      </w:r>
      <w:r w:rsidR="009F7EFD">
        <w:t>.</w:t>
      </w:r>
    </w:p>
    <w:p w:rsidR="006A74E0" w:rsidRDefault="006A74E0" w:rsidP="006A74E0">
      <w:pPr>
        <w:spacing w:after="0" w:line="360" w:lineRule="auto"/>
        <w:ind w:left="1418" w:right="-285"/>
        <w:jc w:val="both"/>
      </w:pPr>
    </w:p>
    <w:p w:rsidR="006A74E0" w:rsidRDefault="006A74E0" w:rsidP="00677FB0">
      <w:pPr>
        <w:tabs>
          <w:tab w:val="left" w:pos="1985"/>
        </w:tabs>
        <w:spacing w:after="0" w:line="360" w:lineRule="auto"/>
        <w:ind w:left="1418" w:right="-285"/>
        <w:jc w:val="both"/>
      </w:pPr>
      <w:r>
        <w:t>Art. 17 São seguranças afiançadas pelo SUAS, observado as normas gerais:</w:t>
      </w:r>
    </w:p>
    <w:p w:rsidR="006A74E0" w:rsidRDefault="006A74E0" w:rsidP="006D2461">
      <w:pPr>
        <w:pStyle w:val="PargrafodaLista"/>
        <w:numPr>
          <w:ilvl w:val="0"/>
          <w:numId w:val="12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r>
        <w:t>Acolhida;</w:t>
      </w:r>
    </w:p>
    <w:p w:rsidR="006A74E0" w:rsidRDefault="006A74E0" w:rsidP="006D2461">
      <w:pPr>
        <w:pStyle w:val="PargrafodaLista"/>
        <w:numPr>
          <w:ilvl w:val="0"/>
          <w:numId w:val="12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r>
        <w:t>Renda;</w:t>
      </w:r>
    </w:p>
    <w:p w:rsidR="006A74E0" w:rsidRDefault="006A74E0" w:rsidP="006D2461">
      <w:pPr>
        <w:pStyle w:val="PargrafodaLista"/>
        <w:numPr>
          <w:ilvl w:val="0"/>
          <w:numId w:val="12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r>
        <w:t>Convívio ou vivencia familiar, comunitária e social;</w:t>
      </w:r>
    </w:p>
    <w:p w:rsidR="006A74E0" w:rsidRDefault="006A74E0" w:rsidP="006D2461">
      <w:pPr>
        <w:pStyle w:val="PargrafodaLista"/>
        <w:numPr>
          <w:ilvl w:val="0"/>
          <w:numId w:val="12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r>
        <w:t>Desenvolvimento de autonomia;</w:t>
      </w:r>
    </w:p>
    <w:p w:rsidR="006A74E0" w:rsidRDefault="006A74E0" w:rsidP="006D2461">
      <w:pPr>
        <w:pStyle w:val="PargrafodaLista"/>
        <w:numPr>
          <w:ilvl w:val="0"/>
          <w:numId w:val="12"/>
        </w:numPr>
        <w:tabs>
          <w:tab w:val="left" w:pos="1985"/>
        </w:tabs>
        <w:spacing w:after="0" w:line="360" w:lineRule="auto"/>
        <w:ind w:left="0" w:right="-285" w:firstLine="1418"/>
        <w:jc w:val="both"/>
      </w:pPr>
      <w:r>
        <w:t>Apoio e auxilio.</w:t>
      </w:r>
    </w:p>
    <w:p w:rsidR="006A74E0" w:rsidRDefault="006A74E0" w:rsidP="00E840EC">
      <w:pPr>
        <w:pStyle w:val="PargrafodaLista"/>
        <w:spacing w:after="0" w:line="360" w:lineRule="auto"/>
        <w:ind w:left="0" w:right="-285" w:firstLine="1418"/>
        <w:jc w:val="both"/>
      </w:pPr>
    </w:p>
    <w:p w:rsidR="006A74E0" w:rsidRDefault="006D2461" w:rsidP="006D2461">
      <w:pPr>
        <w:pStyle w:val="PargrafodaLista"/>
        <w:spacing w:after="0" w:line="360" w:lineRule="auto"/>
        <w:ind w:left="0" w:right="-285"/>
        <w:jc w:val="center"/>
      </w:pPr>
      <w:r>
        <w:t>SEÇÃO</w:t>
      </w:r>
      <w:r w:rsidR="006A74E0">
        <w:t xml:space="preserve"> III</w:t>
      </w:r>
    </w:p>
    <w:p w:rsidR="006A74E0" w:rsidRDefault="006A74E0" w:rsidP="006D2461">
      <w:pPr>
        <w:pStyle w:val="PargrafodaLista"/>
        <w:spacing w:after="0" w:line="360" w:lineRule="auto"/>
        <w:ind w:left="0" w:right="-285"/>
        <w:jc w:val="center"/>
      </w:pPr>
      <w:r>
        <w:t>DAS RESPONSABILIDADES</w:t>
      </w:r>
    </w:p>
    <w:p w:rsidR="009F7EFD" w:rsidRDefault="009F7EFD" w:rsidP="006D2461">
      <w:pPr>
        <w:pStyle w:val="PargrafodaLista"/>
        <w:spacing w:after="0" w:line="360" w:lineRule="auto"/>
        <w:ind w:left="0" w:right="-285"/>
        <w:jc w:val="center"/>
      </w:pPr>
    </w:p>
    <w:p w:rsidR="006A74E0" w:rsidRDefault="00F0100C" w:rsidP="006D2461">
      <w:pPr>
        <w:pStyle w:val="PargrafodaLista"/>
        <w:tabs>
          <w:tab w:val="left" w:pos="1418"/>
        </w:tabs>
        <w:spacing w:after="0" w:line="360" w:lineRule="auto"/>
        <w:ind w:left="0" w:right="-285" w:firstLine="1418"/>
        <w:jc w:val="both"/>
      </w:pPr>
      <w:r>
        <w:t xml:space="preserve">ART. 18 – A gestão Assistência Social no município de Palmelo-GO é de responsabilidade da Secretaria Municipal de Assistência Social, que articula serviços, ações, programas, projetos e benefícios da rede estatal e não estatal, com vistas ao enfrentamento das vulnerabilidades e dos riscos sociais.  </w:t>
      </w:r>
    </w:p>
    <w:p w:rsidR="00F0100C" w:rsidRDefault="00F0100C" w:rsidP="006D2461">
      <w:pPr>
        <w:pStyle w:val="PargrafodaLista"/>
        <w:tabs>
          <w:tab w:val="left" w:pos="1418"/>
        </w:tabs>
        <w:spacing w:after="0" w:line="360" w:lineRule="auto"/>
        <w:ind w:left="0" w:right="-285" w:firstLine="1418"/>
        <w:jc w:val="both"/>
      </w:pPr>
      <w:r>
        <w:t>Art. 19- São competências do Munícipio de Palmelo/GO, por meio da Secretaria Municipal de Assistência Social:</w:t>
      </w:r>
    </w:p>
    <w:p w:rsidR="00F0100C" w:rsidRDefault="00F0100C" w:rsidP="0038734E">
      <w:pPr>
        <w:pStyle w:val="PargrafodaLista"/>
        <w:numPr>
          <w:ilvl w:val="0"/>
          <w:numId w:val="13"/>
        </w:numPr>
        <w:tabs>
          <w:tab w:val="left" w:pos="1418"/>
        </w:tabs>
        <w:spacing w:after="0" w:line="360" w:lineRule="auto"/>
        <w:ind w:left="0" w:right="-285" w:firstLine="1418"/>
        <w:jc w:val="both"/>
      </w:pPr>
      <w:r>
        <w:t xml:space="preserve">Destinar recursos financeiros para custeio dos </w:t>
      </w:r>
      <w:r w:rsidR="009F7EFD">
        <w:t>benefícios</w:t>
      </w:r>
      <w:r>
        <w:t xml:space="preserve"> eventuais de que trata o art. 22, da Lei Federal nº 8.742, de 1993;</w:t>
      </w:r>
    </w:p>
    <w:p w:rsidR="00F0100C" w:rsidRDefault="00F0100C" w:rsidP="0038734E">
      <w:pPr>
        <w:pStyle w:val="PargrafodaLista"/>
        <w:numPr>
          <w:ilvl w:val="0"/>
          <w:numId w:val="13"/>
        </w:numPr>
        <w:tabs>
          <w:tab w:val="left" w:pos="1418"/>
        </w:tabs>
        <w:spacing w:after="0" w:line="360" w:lineRule="auto"/>
        <w:ind w:left="0" w:right="-285" w:firstLine="1418"/>
        <w:jc w:val="both"/>
      </w:pPr>
      <w:r>
        <w:t>Atender às ações socioassistenciais de caráter de emergência;</w:t>
      </w:r>
    </w:p>
    <w:p w:rsidR="00F0100C" w:rsidRDefault="00F0100C" w:rsidP="0038734E">
      <w:pPr>
        <w:pStyle w:val="PargrafodaLista"/>
        <w:numPr>
          <w:ilvl w:val="0"/>
          <w:numId w:val="13"/>
        </w:numPr>
        <w:tabs>
          <w:tab w:val="left" w:pos="1418"/>
        </w:tabs>
        <w:spacing w:after="0" w:line="360" w:lineRule="auto"/>
        <w:ind w:left="0" w:right="-285" w:firstLine="1418"/>
        <w:jc w:val="both"/>
      </w:pPr>
      <w:r>
        <w:t>Prestar os serviços socioassistenciais de que tr</w:t>
      </w:r>
      <w:r w:rsidR="009F7EFD">
        <w:t>ata o art. 23, da Lei Federal nº</w:t>
      </w:r>
      <w:r>
        <w:t xml:space="preserve"> 8.742, de 07 de dezembro de 1993, e a tipificação Nacional de Serviços Socioassistenciais;</w:t>
      </w:r>
    </w:p>
    <w:p w:rsidR="00F0100C" w:rsidRDefault="00E840EC" w:rsidP="0038734E">
      <w:pPr>
        <w:pStyle w:val="PargrafodaLista"/>
        <w:numPr>
          <w:ilvl w:val="0"/>
          <w:numId w:val="13"/>
        </w:numPr>
        <w:tabs>
          <w:tab w:val="left" w:pos="1418"/>
        </w:tabs>
        <w:spacing w:after="0" w:line="360" w:lineRule="auto"/>
        <w:ind w:left="0" w:right="-285" w:firstLine="1418"/>
        <w:jc w:val="both"/>
      </w:pPr>
      <w:r>
        <w:t>Implantar</w:t>
      </w:r>
      <w:r w:rsidR="00F0100C">
        <w:t xml:space="preserve"> a vigilância socioassistencial no âmbito municipal, visando ao planejamento e `oferta qualificada de serviços, </w:t>
      </w:r>
      <w:r w:rsidR="00943467">
        <w:t>benefícios</w:t>
      </w:r>
      <w:r w:rsidR="00F0100C">
        <w:t xml:space="preserve"> programas e projetos socioassistenciais;</w:t>
      </w:r>
    </w:p>
    <w:p w:rsidR="00F0100C" w:rsidRDefault="00F0100C" w:rsidP="0038734E">
      <w:pPr>
        <w:pStyle w:val="PargrafodaLista"/>
        <w:numPr>
          <w:ilvl w:val="0"/>
          <w:numId w:val="13"/>
        </w:numPr>
        <w:tabs>
          <w:tab w:val="left" w:pos="1418"/>
        </w:tabs>
        <w:spacing w:after="0" w:line="360" w:lineRule="auto"/>
        <w:ind w:left="0" w:right="-285" w:firstLine="1418"/>
        <w:jc w:val="both"/>
      </w:pPr>
      <w:r>
        <w:t xml:space="preserve">Regulamentar os benefícios eventuais </w:t>
      </w:r>
      <w:r w:rsidR="00943467">
        <w:t>em consonância com as deliberações do Conselho Municipal de Assistência Social</w:t>
      </w:r>
      <w:r>
        <w:t>;</w:t>
      </w:r>
    </w:p>
    <w:p w:rsidR="00F0100C" w:rsidRDefault="00F0100C" w:rsidP="0038734E">
      <w:pPr>
        <w:pStyle w:val="PargrafodaLista"/>
        <w:numPr>
          <w:ilvl w:val="0"/>
          <w:numId w:val="13"/>
        </w:numPr>
        <w:tabs>
          <w:tab w:val="left" w:pos="1418"/>
        </w:tabs>
        <w:spacing w:after="0" w:line="360" w:lineRule="auto"/>
        <w:ind w:left="0" w:right="-285" w:firstLine="1418"/>
        <w:jc w:val="both"/>
      </w:pPr>
      <w:r>
        <w:t xml:space="preserve">Realizar o monitoramento e a avaliação da política de assistência social; </w:t>
      </w:r>
    </w:p>
    <w:p w:rsidR="00E840EC" w:rsidRDefault="00F0100C" w:rsidP="0038734E">
      <w:pPr>
        <w:pStyle w:val="PargrafodaLista"/>
        <w:numPr>
          <w:ilvl w:val="0"/>
          <w:numId w:val="13"/>
        </w:numPr>
        <w:tabs>
          <w:tab w:val="left" w:pos="1418"/>
        </w:tabs>
        <w:spacing w:after="0" w:line="360" w:lineRule="auto"/>
        <w:ind w:left="0" w:right="-285" w:firstLine="1418"/>
        <w:jc w:val="both"/>
      </w:pPr>
      <w:r>
        <w:t>Confina</w:t>
      </w:r>
      <w:r w:rsidR="00943467">
        <w:t>ncia</w:t>
      </w:r>
      <w:r>
        <w:t>r o aprimoramento da gestão e dos serviços, programas e projetos de assistência social, em âmbito local;</w:t>
      </w:r>
    </w:p>
    <w:p w:rsidR="00F0100C" w:rsidRDefault="00F0100C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>Realizar a gest</w:t>
      </w:r>
      <w:r w:rsidR="00943467">
        <w:t>ão</w:t>
      </w:r>
      <w:r>
        <w:t xml:space="preserve"> local do Benefício de Prestação Continuada- BPC, garantindo aos seus beneficiários e famílias o acesso aos serviços, ações, programas e projetos da rede socioassistencial;</w:t>
      </w:r>
    </w:p>
    <w:p w:rsidR="00F0100C" w:rsidRDefault="00F0100C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>Realizar em conjunto com o Conselho Municipal de Assistência Social, as conferencias de assistência social;</w:t>
      </w:r>
    </w:p>
    <w:p w:rsidR="00F0100C" w:rsidRDefault="00F0100C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 xml:space="preserve">Gerir </w:t>
      </w:r>
      <w:r w:rsidR="00414525">
        <w:t>o Fundo Municipal de Assistência Social;</w:t>
      </w:r>
    </w:p>
    <w:p w:rsidR="00414525" w:rsidRDefault="00414525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>Gerir no âmbito municipal, o cadastro único para programas sociais do Governo Federal e o programa Bolsa Família, nos termos do § 1º do ar</w:t>
      </w:r>
      <w:r w:rsidR="00943467">
        <w:t>t. 8º da Lei nº 10.836, de 2004;</w:t>
      </w:r>
    </w:p>
    <w:p w:rsidR="00414525" w:rsidRDefault="00E840EC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 xml:space="preserve">Organizar a oferta de serviços de forma </w:t>
      </w:r>
      <w:proofErr w:type="spellStart"/>
      <w:r>
        <w:t>territorializada</w:t>
      </w:r>
      <w:proofErr w:type="spellEnd"/>
      <w:r>
        <w:t xml:space="preserve"> e monitorar a rede de serviços da proteção social básica e especial, articulando as ofertas;</w:t>
      </w:r>
    </w:p>
    <w:p w:rsidR="00E840EC" w:rsidRDefault="00E840EC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 xml:space="preserve">Organizar e coordenar </w:t>
      </w:r>
      <w:r w:rsidR="00943467">
        <w:t>o</w:t>
      </w:r>
      <w:r>
        <w:t xml:space="preserve">s SUAS em seu âmbito, observando as deliberações e </w:t>
      </w:r>
      <w:proofErr w:type="spellStart"/>
      <w:r>
        <w:t>pactuações</w:t>
      </w:r>
      <w:proofErr w:type="spellEnd"/>
      <w:r>
        <w:t>, bem como as normas gerais da União.</w:t>
      </w:r>
    </w:p>
    <w:p w:rsidR="00E840EC" w:rsidRDefault="00E840EC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>Garantir a infraestrutura necessária ao funcionamento do Conselho Municipal de Assistência Social</w:t>
      </w:r>
      <w:r w:rsidR="00993FA9">
        <w:t>;</w:t>
      </w:r>
    </w:p>
    <w:p w:rsidR="00993FA9" w:rsidRDefault="00993FA9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>Implementar a gestão do trabalho e a educação permanente do SUAS, em âmbito local;</w:t>
      </w:r>
    </w:p>
    <w:p w:rsidR="00993FA9" w:rsidRDefault="00993FA9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 xml:space="preserve">Promover a articulação </w:t>
      </w:r>
      <w:proofErr w:type="spellStart"/>
      <w:r>
        <w:t>intersetorial</w:t>
      </w:r>
      <w:proofErr w:type="spellEnd"/>
      <w:r>
        <w:t xml:space="preserve"> do SUAS com as demais políticas públicas, Sistema de Garantia de Direitos e Sistema de Justiça;</w:t>
      </w:r>
    </w:p>
    <w:p w:rsidR="00993FA9" w:rsidRDefault="00993FA9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>Apoiar as entidades e organizações de assistência social visando à adequação dos seus serviços, ações programas projetos e benefícios socioassistenciais às normas do SUAS, de acordo com as norma</w:t>
      </w:r>
      <w:r w:rsidR="00943467">
        <w:t>tiva</w:t>
      </w:r>
      <w:r>
        <w:t>s federais;</w:t>
      </w:r>
    </w:p>
    <w:p w:rsidR="0038734E" w:rsidRDefault="0038734E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 xml:space="preserve">Garantir o comando única das ações do SUAS pelo órgão gestor da política de </w:t>
      </w:r>
      <w:r w:rsidR="00CE5919">
        <w:t>assistência social</w:t>
      </w:r>
      <w:r>
        <w:t>, conforme preconiza a LOAS</w:t>
      </w:r>
      <w:r w:rsidR="00943467">
        <w:t>;</w:t>
      </w:r>
    </w:p>
    <w:p w:rsidR="0038734E" w:rsidRDefault="0038734E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>Promover a participação da sociedade, especialmente dos usuários, na elaboração da política de assistência social;</w:t>
      </w:r>
    </w:p>
    <w:p w:rsidR="0038734E" w:rsidRDefault="0038734E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>Estimular a mobilização e organização dos usuários e trabalhadores do SUAS para a participação das instâncias de controle social da</w:t>
      </w:r>
      <w:r w:rsidR="00943467">
        <w:t xml:space="preserve"> política de assistência social</w:t>
      </w:r>
      <w:r>
        <w:t>;</w:t>
      </w:r>
    </w:p>
    <w:p w:rsidR="0038734E" w:rsidRDefault="0038734E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>Elaborar o Plano</w:t>
      </w:r>
      <w:r w:rsidR="00AD1A38">
        <w:t xml:space="preserve"> Municipal de Assistência Social</w:t>
      </w:r>
      <w:r w:rsidR="00943467">
        <w:t>;</w:t>
      </w:r>
    </w:p>
    <w:p w:rsidR="00AD1A38" w:rsidRDefault="00AD1A38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 xml:space="preserve">Elaborar e submeter ao Conselho Municipal de Assistência Social anualmente, a proposta orçamentaria da assistência social dos recursos do Fundo Municipal de Assistência Social; </w:t>
      </w:r>
    </w:p>
    <w:p w:rsidR="00670E08" w:rsidRDefault="00AD1A38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 xml:space="preserve">Elaborar e expedir os atos normativos necessários </w:t>
      </w:r>
      <w:r w:rsidR="00943467">
        <w:t xml:space="preserve">a </w:t>
      </w:r>
      <w:r>
        <w:t>gestão do FMAS, de acordo com as diretrizes estabelecidas pelo Conselho Municipal de Assistência</w:t>
      </w:r>
      <w:r w:rsidR="00210751">
        <w:t xml:space="preserve"> Social;</w:t>
      </w:r>
    </w:p>
    <w:p w:rsidR="00AD1A38" w:rsidRDefault="00210751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 xml:space="preserve"> Encaminhar para apreciação do Conselho Municipal de Assistência Social, </w:t>
      </w:r>
      <w:proofErr w:type="gramStart"/>
      <w:r>
        <w:t>os relatórios de execução orçamentaria</w:t>
      </w:r>
      <w:proofErr w:type="gramEnd"/>
      <w:r>
        <w:t xml:space="preserve"> e financeira do FMAS a título de prestação de contas;</w:t>
      </w:r>
    </w:p>
    <w:p w:rsidR="00210751" w:rsidRDefault="00210751" w:rsidP="0038734E">
      <w:pPr>
        <w:pStyle w:val="PargrafodaLista"/>
        <w:numPr>
          <w:ilvl w:val="0"/>
          <w:numId w:val="13"/>
        </w:numPr>
        <w:spacing w:after="0" w:line="360" w:lineRule="auto"/>
        <w:ind w:left="0" w:right="-285" w:firstLine="1418"/>
        <w:jc w:val="both"/>
      </w:pPr>
      <w:r>
        <w:t>Promover o cumprimento de demais atribuições, obse</w:t>
      </w:r>
      <w:r w:rsidR="00943467">
        <w:t>rvadas as normas gerais.</w:t>
      </w:r>
    </w:p>
    <w:p w:rsidR="00210751" w:rsidRDefault="00210751" w:rsidP="00210751">
      <w:pPr>
        <w:pStyle w:val="PargrafodaLista"/>
        <w:spacing w:after="0" w:line="360" w:lineRule="auto"/>
        <w:ind w:left="1418" w:right="-285"/>
        <w:jc w:val="both"/>
      </w:pPr>
    </w:p>
    <w:p w:rsidR="00210751" w:rsidRDefault="00210751" w:rsidP="00210751">
      <w:pPr>
        <w:pStyle w:val="PargrafodaLista"/>
        <w:spacing w:after="0" w:line="240" w:lineRule="auto"/>
        <w:ind w:left="1418" w:right="-284"/>
        <w:jc w:val="center"/>
      </w:pPr>
      <w:r>
        <w:t>CAPITULO V</w:t>
      </w:r>
    </w:p>
    <w:p w:rsidR="00210751" w:rsidRDefault="00210751" w:rsidP="00210751">
      <w:pPr>
        <w:pStyle w:val="PargrafodaLista"/>
        <w:spacing w:after="0" w:line="240" w:lineRule="auto"/>
        <w:ind w:left="1418" w:right="-284"/>
        <w:jc w:val="center"/>
      </w:pPr>
      <w:r>
        <w:t xml:space="preserve">DOS </w:t>
      </w:r>
      <w:r w:rsidR="00943467">
        <w:t>BENEFICIOS,</w:t>
      </w:r>
      <w:r>
        <w:t xml:space="preserve"> DOS </w:t>
      </w:r>
      <w:r w:rsidR="00943467">
        <w:t>SERVIÇOS,</w:t>
      </w:r>
      <w:r>
        <w:t xml:space="preserve"> DOS PROGRAMAS E DOS PROJETOS DE ASSISTENCIA SOCIAL</w:t>
      </w:r>
    </w:p>
    <w:p w:rsidR="00210751" w:rsidRDefault="00210751" w:rsidP="00210751">
      <w:pPr>
        <w:pStyle w:val="PargrafodaLista"/>
        <w:spacing w:after="0" w:line="240" w:lineRule="auto"/>
        <w:ind w:left="1418" w:right="-284"/>
        <w:jc w:val="center"/>
      </w:pPr>
    </w:p>
    <w:p w:rsidR="00210751" w:rsidRDefault="00210751" w:rsidP="00210751">
      <w:pPr>
        <w:pStyle w:val="PargrafodaLista"/>
        <w:spacing w:after="0" w:line="240" w:lineRule="auto"/>
        <w:ind w:left="1418" w:right="-284"/>
        <w:jc w:val="center"/>
      </w:pPr>
      <w:r>
        <w:t>SEÇÃO I</w:t>
      </w:r>
    </w:p>
    <w:p w:rsidR="00210751" w:rsidRDefault="00210751" w:rsidP="00210751">
      <w:pPr>
        <w:pStyle w:val="PargrafodaLista"/>
        <w:spacing w:after="0" w:line="240" w:lineRule="auto"/>
        <w:ind w:left="1418" w:right="-284"/>
        <w:jc w:val="center"/>
      </w:pPr>
      <w:r>
        <w:t>DO BENEFICIO DE PRESTAÇÃO CONTINUADA</w:t>
      </w:r>
    </w:p>
    <w:p w:rsidR="00210751" w:rsidRDefault="00210751" w:rsidP="006D2461">
      <w:pPr>
        <w:pStyle w:val="PargrafodaLista"/>
        <w:tabs>
          <w:tab w:val="left" w:pos="3045"/>
        </w:tabs>
        <w:spacing w:after="0" w:line="360" w:lineRule="auto"/>
        <w:ind w:left="0" w:right="-285" w:firstLine="1418"/>
        <w:jc w:val="both"/>
      </w:pPr>
      <w:r>
        <w:tab/>
      </w:r>
    </w:p>
    <w:p w:rsidR="00210751" w:rsidRDefault="00210751" w:rsidP="006D2461">
      <w:pPr>
        <w:pStyle w:val="PargrafodaLista"/>
        <w:spacing w:after="0" w:line="360" w:lineRule="auto"/>
        <w:ind w:left="0" w:right="-285" w:firstLine="1418"/>
        <w:jc w:val="both"/>
      </w:pPr>
      <w:r>
        <w:t>Art. 20. O Benefício de Prestação Continuada (BPC) é a garantia de um salário mínimo mensal à pessoa com deficiência e ao idoso com 65 (sessenta e cinto) anos ou mais que comprovem não possuir meios de prover a própria manutenção em de tê-la provida por sua família.</w:t>
      </w:r>
    </w:p>
    <w:p w:rsidR="00210751" w:rsidRDefault="00210751" w:rsidP="00943467">
      <w:pPr>
        <w:pStyle w:val="PargrafodaLista"/>
        <w:spacing w:after="0" w:line="360" w:lineRule="auto"/>
        <w:ind w:left="0" w:right="-285" w:firstLine="1418"/>
        <w:jc w:val="both"/>
      </w:pPr>
      <w:r>
        <w:t>Parágrafo único. Cabe à Secretaria Municipal de Assistência Social realizar a gestão local do Benefício de Prestação Continuada (BPC), garantindo aos seus beneficiários e famílias o acesso aos serviços, programa e projetos de rede sociocultural.</w:t>
      </w:r>
    </w:p>
    <w:p w:rsidR="00210751" w:rsidRDefault="00210751" w:rsidP="00210751">
      <w:pPr>
        <w:pStyle w:val="PargrafodaLista"/>
        <w:spacing w:after="0" w:line="360" w:lineRule="auto"/>
        <w:ind w:left="1418" w:right="-285"/>
        <w:jc w:val="center"/>
      </w:pPr>
      <w:r>
        <w:t>SEÇÃO II</w:t>
      </w:r>
    </w:p>
    <w:p w:rsidR="00210751" w:rsidRDefault="00210751" w:rsidP="00210751">
      <w:pPr>
        <w:pStyle w:val="PargrafodaLista"/>
        <w:spacing w:after="0" w:line="360" w:lineRule="auto"/>
        <w:ind w:left="1418" w:right="-285"/>
        <w:jc w:val="center"/>
      </w:pPr>
      <w:r>
        <w:t>DOS VENEFICIOS EVENTUAIS.</w:t>
      </w:r>
    </w:p>
    <w:p w:rsidR="00210751" w:rsidRDefault="00210751" w:rsidP="00943467">
      <w:pPr>
        <w:spacing w:after="0" w:line="360" w:lineRule="auto"/>
        <w:ind w:right="-285"/>
      </w:pPr>
    </w:p>
    <w:p w:rsidR="00210751" w:rsidRDefault="00210751" w:rsidP="00943467">
      <w:pPr>
        <w:spacing w:after="0" w:line="360" w:lineRule="auto"/>
        <w:ind w:right="-285" w:firstLine="1418"/>
        <w:jc w:val="both"/>
      </w:pPr>
      <w:r>
        <w:t>Art</w:t>
      </w:r>
      <w:r w:rsidR="00943467">
        <w:t>. 21. Os beneficiários eventuai</w:t>
      </w:r>
      <w:r>
        <w:t>s são provisões suplementares e provisórias prestadas aos cidadãos e as famílias em virtude de nascimento, morte, situação de vulnerabilidade temporárias e de calamidade pública, na forma prevista na Lei Federal nº 8.742, de 1953.</w:t>
      </w:r>
    </w:p>
    <w:p w:rsidR="00D814F0" w:rsidRDefault="00D814F0" w:rsidP="00943467">
      <w:pPr>
        <w:spacing w:after="0" w:line="360" w:lineRule="auto"/>
        <w:ind w:right="-285" w:firstLine="1418"/>
        <w:jc w:val="both"/>
      </w:pPr>
      <w:r>
        <w:t>Parágrafo</w:t>
      </w:r>
      <w:r w:rsidR="00210751">
        <w:t xml:space="preserve"> único. Não se in</w:t>
      </w:r>
      <w:r>
        <w:t>cluem na modalidade de benefícios</w:t>
      </w:r>
      <w:r w:rsidR="00210751">
        <w:t xml:space="preserve"> eventuais da assistência </w:t>
      </w:r>
      <w:r>
        <w:t>social as</w:t>
      </w:r>
      <w:r w:rsidR="00210751">
        <w:t xml:space="preserve"> provisões relativas </w:t>
      </w:r>
      <w:r>
        <w:t xml:space="preserve">a programas, projetos, serviços e </w:t>
      </w:r>
      <w:proofErr w:type="gramStart"/>
      <w:r>
        <w:t>benefícios  vinculados</w:t>
      </w:r>
      <w:proofErr w:type="gramEnd"/>
      <w:r>
        <w:t xml:space="preserve"> ao campo da saúde, da educação e dos demais políticos públicas setoriais. </w:t>
      </w:r>
    </w:p>
    <w:p w:rsidR="00D814F0" w:rsidRDefault="00D814F0" w:rsidP="00943467">
      <w:pPr>
        <w:spacing w:after="0" w:line="360" w:lineRule="auto"/>
        <w:ind w:right="-285" w:firstLine="1418"/>
        <w:jc w:val="both"/>
      </w:pPr>
      <w:r>
        <w:t>Art. 22. Os benefícios eventuais integram orga</w:t>
      </w:r>
      <w:r w:rsidR="00943467">
        <w:t xml:space="preserve">nicamente as garantias dos SUAS, </w:t>
      </w:r>
      <w:r>
        <w:t>devendo sua prestação observar.</w:t>
      </w:r>
    </w:p>
    <w:p w:rsidR="00D814F0" w:rsidRDefault="00D814F0" w:rsidP="00943467">
      <w:pPr>
        <w:pStyle w:val="PargrafodaLista"/>
        <w:numPr>
          <w:ilvl w:val="0"/>
          <w:numId w:val="16"/>
        </w:numPr>
        <w:spacing w:after="0" w:line="360" w:lineRule="auto"/>
        <w:ind w:left="0" w:right="-285" w:firstLine="1701"/>
        <w:jc w:val="both"/>
      </w:pPr>
      <w:r>
        <w:t xml:space="preserve">Não subordinação a contribuições previas e de </w:t>
      </w:r>
      <w:r w:rsidR="00943467">
        <w:t>vinculação a quaisquer contrapartidas;</w:t>
      </w:r>
    </w:p>
    <w:p w:rsidR="00D814F0" w:rsidRDefault="00D814F0" w:rsidP="00943467">
      <w:pPr>
        <w:pStyle w:val="PargrafodaLista"/>
        <w:numPr>
          <w:ilvl w:val="0"/>
          <w:numId w:val="16"/>
        </w:numPr>
        <w:spacing w:after="0" w:line="360" w:lineRule="auto"/>
        <w:ind w:left="0" w:right="-285" w:firstLine="1701"/>
        <w:jc w:val="both"/>
      </w:pPr>
      <w:r>
        <w:t xml:space="preserve">Desvinculação de comprovações complexas e vexatórias, </w:t>
      </w:r>
      <w:r w:rsidR="00943467">
        <w:t>que estigmatizam</w:t>
      </w:r>
      <w:r>
        <w:t xml:space="preserve"> os beneficiários;</w:t>
      </w:r>
    </w:p>
    <w:p w:rsidR="00D814F0" w:rsidRDefault="00D814F0" w:rsidP="00943467">
      <w:pPr>
        <w:pStyle w:val="PargrafodaLista"/>
        <w:numPr>
          <w:ilvl w:val="0"/>
          <w:numId w:val="16"/>
        </w:numPr>
        <w:tabs>
          <w:tab w:val="left" w:pos="1843"/>
          <w:tab w:val="left" w:pos="2268"/>
        </w:tabs>
        <w:spacing w:after="0" w:line="360" w:lineRule="auto"/>
        <w:ind w:left="0" w:right="-285" w:firstLine="1701"/>
        <w:jc w:val="both"/>
      </w:pPr>
      <w:r>
        <w:t>Garantia de qualidade e prontidão na concessão dos benefícios;</w:t>
      </w:r>
    </w:p>
    <w:p w:rsidR="00D814F0" w:rsidRDefault="00943467" w:rsidP="00943467">
      <w:pPr>
        <w:pStyle w:val="PargrafodaLista"/>
        <w:numPr>
          <w:ilvl w:val="0"/>
          <w:numId w:val="16"/>
        </w:numPr>
        <w:tabs>
          <w:tab w:val="left" w:pos="1843"/>
          <w:tab w:val="left" w:pos="2268"/>
        </w:tabs>
        <w:spacing w:after="0" w:line="360" w:lineRule="auto"/>
        <w:ind w:left="0" w:right="-285" w:firstLine="1701"/>
        <w:jc w:val="both"/>
      </w:pPr>
      <w:r>
        <w:t xml:space="preserve">Garantia de igualdade de condições no acesso às informações e à fruição dos </w:t>
      </w:r>
      <w:r w:rsidR="00D814F0">
        <w:t>benefícios</w:t>
      </w:r>
      <w:r>
        <w:t xml:space="preserve"> eventuais; </w:t>
      </w:r>
    </w:p>
    <w:p w:rsidR="00D814F0" w:rsidRDefault="00D814F0" w:rsidP="006D2461">
      <w:pPr>
        <w:pStyle w:val="PargrafodaLista"/>
        <w:numPr>
          <w:ilvl w:val="0"/>
          <w:numId w:val="16"/>
        </w:numPr>
        <w:tabs>
          <w:tab w:val="left" w:pos="1843"/>
          <w:tab w:val="left" w:pos="2268"/>
        </w:tabs>
        <w:spacing w:after="0" w:line="360" w:lineRule="auto"/>
        <w:ind w:left="0" w:right="-285" w:firstLine="1701"/>
      </w:pPr>
      <w:r>
        <w:t>Ampla divulgação dos critérios para a sua concessão;</w:t>
      </w:r>
    </w:p>
    <w:p w:rsidR="005309EC" w:rsidRDefault="005309EC" w:rsidP="006D2461">
      <w:pPr>
        <w:pStyle w:val="PargrafodaLista"/>
        <w:numPr>
          <w:ilvl w:val="0"/>
          <w:numId w:val="16"/>
        </w:numPr>
        <w:tabs>
          <w:tab w:val="left" w:pos="1843"/>
          <w:tab w:val="left" w:pos="2268"/>
        </w:tabs>
        <w:spacing w:after="0" w:line="360" w:lineRule="auto"/>
        <w:ind w:left="0" w:right="-285" w:firstLine="1701"/>
      </w:pPr>
      <w:r>
        <w:t>Integração da oferta com os serviços socioassistenciais;</w:t>
      </w:r>
    </w:p>
    <w:p w:rsidR="005309EC" w:rsidRDefault="005309EC" w:rsidP="008F3385">
      <w:pPr>
        <w:spacing w:after="0" w:line="360" w:lineRule="auto"/>
        <w:ind w:right="-285" w:firstLine="1701"/>
      </w:pPr>
    </w:p>
    <w:p w:rsidR="00D814F0" w:rsidRDefault="00D814F0" w:rsidP="008F3385">
      <w:pPr>
        <w:spacing w:after="0" w:line="360" w:lineRule="auto"/>
        <w:ind w:right="-285" w:firstLine="1701"/>
      </w:pPr>
      <w:r>
        <w:t xml:space="preserve">Art. 23. O auxilio por natalidade atenderá, </w:t>
      </w:r>
      <w:r w:rsidR="008F3385">
        <w:t>preferencialmente</w:t>
      </w:r>
      <w:r>
        <w:t>, aos seguintes aspectos:</w:t>
      </w:r>
    </w:p>
    <w:p w:rsidR="00D814F0" w:rsidRDefault="00D814F0" w:rsidP="0067235B">
      <w:pPr>
        <w:spacing w:after="0" w:line="360" w:lineRule="auto"/>
        <w:ind w:right="-285" w:firstLine="2694"/>
        <w:jc w:val="both"/>
      </w:pPr>
    </w:p>
    <w:p w:rsidR="00D814F0" w:rsidRDefault="00D814F0" w:rsidP="006D2461">
      <w:pPr>
        <w:pStyle w:val="PargrafodaLista"/>
        <w:numPr>
          <w:ilvl w:val="0"/>
          <w:numId w:val="17"/>
        </w:numPr>
        <w:spacing w:after="0" w:line="360" w:lineRule="auto"/>
        <w:ind w:left="0" w:right="-285" w:firstLine="1418"/>
        <w:jc w:val="both"/>
      </w:pPr>
      <w:r>
        <w:t xml:space="preserve"> </w:t>
      </w:r>
      <w:proofErr w:type="gramStart"/>
      <w:r>
        <w:t>necessidade</w:t>
      </w:r>
      <w:r w:rsidR="005309EC">
        <w:t>s</w:t>
      </w:r>
      <w:proofErr w:type="gramEnd"/>
      <w:r>
        <w:t xml:space="preserve"> de nascituro;</w:t>
      </w:r>
    </w:p>
    <w:p w:rsidR="005309EC" w:rsidRDefault="005309EC" w:rsidP="006D2461">
      <w:pPr>
        <w:pStyle w:val="PargrafodaLista"/>
        <w:numPr>
          <w:ilvl w:val="0"/>
          <w:numId w:val="17"/>
        </w:numPr>
        <w:spacing w:after="0" w:line="360" w:lineRule="auto"/>
        <w:ind w:left="0" w:right="-285" w:firstLine="1418"/>
        <w:jc w:val="both"/>
      </w:pPr>
      <w:r>
        <w:t xml:space="preserve">Apoio à mãe nos casos de natimorto e morte do recém-nascido; e </w:t>
      </w:r>
    </w:p>
    <w:p w:rsidR="005309EC" w:rsidRDefault="005309EC" w:rsidP="006D2461">
      <w:pPr>
        <w:pStyle w:val="PargrafodaLista"/>
        <w:numPr>
          <w:ilvl w:val="0"/>
          <w:numId w:val="17"/>
        </w:numPr>
        <w:spacing w:after="0" w:line="360" w:lineRule="auto"/>
        <w:ind w:left="0" w:right="-285" w:firstLine="1418"/>
        <w:jc w:val="both"/>
      </w:pPr>
      <w:r>
        <w:t>Apoio à família no caso de morte da mãe.</w:t>
      </w:r>
    </w:p>
    <w:p w:rsidR="005309EC" w:rsidRDefault="005309EC" w:rsidP="005309EC">
      <w:pPr>
        <w:spacing w:after="0" w:line="360" w:lineRule="auto"/>
        <w:ind w:right="-285"/>
        <w:jc w:val="both"/>
      </w:pPr>
    </w:p>
    <w:p w:rsidR="008F3385" w:rsidRDefault="008F3385" w:rsidP="0067235B">
      <w:pPr>
        <w:spacing w:after="0" w:line="360" w:lineRule="auto"/>
        <w:ind w:right="-285" w:firstLine="1701"/>
        <w:jc w:val="both"/>
      </w:pPr>
      <w:r>
        <w:t>Art. 24. O auxilio por natalidade poderá ser concedido:</w:t>
      </w:r>
    </w:p>
    <w:p w:rsidR="0067235B" w:rsidRDefault="0067235B" w:rsidP="0067235B">
      <w:pPr>
        <w:spacing w:after="0" w:line="360" w:lineRule="auto"/>
        <w:ind w:right="-285"/>
        <w:jc w:val="both"/>
      </w:pPr>
    </w:p>
    <w:p w:rsidR="008F3385" w:rsidRDefault="005309EC" w:rsidP="006D2461">
      <w:pPr>
        <w:pStyle w:val="PargrafodaLista"/>
        <w:numPr>
          <w:ilvl w:val="0"/>
          <w:numId w:val="18"/>
        </w:numPr>
        <w:spacing w:after="0" w:line="360" w:lineRule="auto"/>
        <w:ind w:left="0" w:right="-285" w:firstLine="1418"/>
        <w:jc w:val="both"/>
      </w:pPr>
      <w:proofErr w:type="spellStart"/>
      <w:proofErr w:type="gramStart"/>
      <w:r>
        <w:t>à</w:t>
      </w:r>
      <w:proofErr w:type="spellEnd"/>
      <w:proofErr w:type="gramEnd"/>
      <w:r w:rsidR="008F3385">
        <w:t xml:space="preserve"> genitora que comprove residir no Município;</w:t>
      </w:r>
    </w:p>
    <w:p w:rsidR="008F3385" w:rsidRDefault="005309EC" w:rsidP="006D2461">
      <w:pPr>
        <w:pStyle w:val="PargrafodaLista"/>
        <w:numPr>
          <w:ilvl w:val="0"/>
          <w:numId w:val="18"/>
        </w:numPr>
        <w:spacing w:after="0" w:line="360" w:lineRule="auto"/>
        <w:ind w:left="0" w:right="-285" w:firstLine="1418"/>
        <w:jc w:val="both"/>
      </w:pPr>
      <w:proofErr w:type="gramStart"/>
      <w:r>
        <w:t>à</w:t>
      </w:r>
      <w:proofErr w:type="gramEnd"/>
      <w:r w:rsidR="008F3385">
        <w:t xml:space="preserve"> família do nascituro, c</w:t>
      </w:r>
      <w:r>
        <w:t>aso a mãe esteja impossibilitada</w:t>
      </w:r>
      <w:r w:rsidR="008F3385">
        <w:t xml:space="preserve"> de requerer o </w:t>
      </w:r>
      <w:r>
        <w:t>benefício</w:t>
      </w:r>
      <w:r w:rsidR="008F3385">
        <w:t xml:space="preserve"> ou tenha falecido;</w:t>
      </w:r>
    </w:p>
    <w:p w:rsidR="005309EC" w:rsidRDefault="005309EC" w:rsidP="005309EC">
      <w:pPr>
        <w:pStyle w:val="PargrafodaLista"/>
        <w:numPr>
          <w:ilvl w:val="0"/>
          <w:numId w:val="18"/>
        </w:numPr>
        <w:spacing w:after="0" w:line="360" w:lineRule="auto"/>
        <w:ind w:left="0" w:right="-285" w:firstLine="1418"/>
        <w:jc w:val="both"/>
      </w:pPr>
      <w:proofErr w:type="spellStart"/>
      <w:proofErr w:type="gramStart"/>
      <w:r>
        <w:t>à</w:t>
      </w:r>
      <w:proofErr w:type="spellEnd"/>
      <w:proofErr w:type="gramEnd"/>
      <w:r w:rsidR="008F3385">
        <w:t xml:space="preserve"> genitora ou família que esteja em transito </w:t>
      </w:r>
      <w:r>
        <w:t>no município e seja potencial usuária das Assistência Social;</w:t>
      </w:r>
    </w:p>
    <w:p w:rsidR="008F3385" w:rsidRDefault="005309EC" w:rsidP="005309EC">
      <w:pPr>
        <w:pStyle w:val="PargrafodaLista"/>
        <w:numPr>
          <w:ilvl w:val="0"/>
          <w:numId w:val="18"/>
        </w:numPr>
        <w:spacing w:after="0" w:line="360" w:lineRule="auto"/>
        <w:ind w:left="0" w:right="-285" w:firstLine="1418"/>
        <w:jc w:val="both"/>
      </w:pPr>
      <w:r>
        <w:t xml:space="preserve">`a genitora atendida ou acolhida em unidade </w:t>
      </w:r>
      <w:r w:rsidR="008F3385">
        <w:t>de referência do SUAS.</w:t>
      </w:r>
    </w:p>
    <w:p w:rsidR="008F3385" w:rsidRDefault="008F3385" w:rsidP="00E9517D">
      <w:pPr>
        <w:spacing w:after="0" w:line="360" w:lineRule="auto"/>
        <w:ind w:right="-285" w:firstLine="1701"/>
        <w:jc w:val="both"/>
      </w:pPr>
    </w:p>
    <w:p w:rsidR="008F3385" w:rsidRDefault="008F3385" w:rsidP="00E9517D">
      <w:pPr>
        <w:spacing w:after="0" w:line="360" w:lineRule="auto"/>
        <w:ind w:right="-285" w:firstLine="1701"/>
        <w:jc w:val="both"/>
      </w:pPr>
      <w:r>
        <w:t>Art.25. Os benefícios eventuais podem ser prestados na forma de pecúnia, bens de consumo ou prestação de serviços.</w:t>
      </w:r>
    </w:p>
    <w:p w:rsidR="008F3385" w:rsidRDefault="008F3385" w:rsidP="00E9517D">
      <w:pPr>
        <w:spacing w:after="0" w:line="360" w:lineRule="auto"/>
        <w:ind w:right="-285" w:firstLine="1701"/>
        <w:jc w:val="both"/>
      </w:pPr>
      <w:r>
        <w:t xml:space="preserve">Art. 26. No município de Palmelo/GO, a concessão de </w:t>
      </w:r>
      <w:r w:rsidR="00E9517D">
        <w:t>benefício</w:t>
      </w:r>
      <w:r>
        <w:t xml:space="preserve"> eventual por situação de nascimento poderá ocorre</w:t>
      </w:r>
      <w:r w:rsidR="005309EC">
        <w:t>r</w:t>
      </w:r>
      <w:r>
        <w:t>:</w:t>
      </w:r>
    </w:p>
    <w:p w:rsidR="008F3385" w:rsidRDefault="008F3385" w:rsidP="0067235B">
      <w:pPr>
        <w:pStyle w:val="PargrafodaLista"/>
        <w:numPr>
          <w:ilvl w:val="0"/>
          <w:numId w:val="19"/>
        </w:numPr>
        <w:spacing w:after="0" w:line="360" w:lineRule="auto"/>
        <w:ind w:left="0" w:right="-285" w:firstLine="1843"/>
        <w:jc w:val="both"/>
      </w:pPr>
      <w:r>
        <w:t xml:space="preserve">Fornecimento de bens de consumo, tais como: enxoval de recém-nascido, </w:t>
      </w:r>
      <w:r w:rsidR="00E9517D">
        <w:t>utensílios</w:t>
      </w:r>
      <w:r>
        <w:t xml:space="preserve"> para alimentação e/ou higiene, entre outros, conforme a necessidade do requerente e disponibil</w:t>
      </w:r>
      <w:r w:rsidR="005309EC">
        <w:t>idade da administração pública;</w:t>
      </w:r>
    </w:p>
    <w:p w:rsidR="00E9517D" w:rsidRDefault="00E9517D" w:rsidP="0067235B">
      <w:pPr>
        <w:pStyle w:val="PargrafodaLista"/>
        <w:numPr>
          <w:ilvl w:val="0"/>
          <w:numId w:val="19"/>
        </w:numPr>
        <w:spacing w:after="0" w:line="360" w:lineRule="auto"/>
        <w:ind w:left="0" w:right="-285" w:firstLine="1843"/>
        <w:jc w:val="both"/>
      </w:pPr>
      <w:r>
        <w:t>Quando o benefício natalidade for assegurado em pecúnia deve ter como referência valor das despesas previstas no inciso anterior</w:t>
      </w:r>
      <w:r w:rsidR="005309EC">
        <w:t>;</w:t>
      </w:r>
    </w:p>
    <w:p w:rsidR="00E9517D" w:rsidRDefault="00E9517D" w:rsidP="0067235B">
      <w:pPr>
        <w:pStyle w:val="PargrafodaLista"/>
        <w:numPr>
          <w:ilvl w:val="0"/>
          <w:numId w:val="19"/>
        </w:numPr>
        <w:spacing w:after="0" w:line="360" w:lineRule="auto"/>
        <w:ind w:left="0" w:right="-285" w:firstLine="1843"/>
        <w:jc w:val="both"/>
      </w:pPr>
      <w:r>
        <w:t xml:space="preserve">O requerimento do </w:t>
      </w:r>
      <w:r w:rsidR="008275E4">
        <w:t>benefício</w:t>
      </w:r>
      <w:r>
        <w:t xml:space="preserve"> natalid</w:t>
      </w:r>
      <w:r w:rsidR="005309EC">
        <w:t>ade deve ser realizado até noventa</w:t>
      </w:r>
      <w:r>
        <w:t xml:space="preserve"> dias após o nascimento;</w:t>
      </w:r>
    </w:p>
    <w:p w:rsidR="00E9517D" w:rsidRDefault="00E9517D" w:rsidP="00396E2E">
      <w:pPr>
        <w:pStyle w:val="PargrafodaLista"/>
        <w:numPr>
          <w:ilvl w:val="0"/>
          <w:numId w:val="19"/>
        </w:numPr>
        <w:spacing w:after="0" w:line="360" w:lineRule="auto"/>
        <w:ind w:left="0" w:right="-285" w:firstLine="1418"/>
        <w:jc w:val="both"/>
      </w:pPr>
      <w:r>
        <w:t xml:space="preserve">A morte da criança não inabilita a família a receber o </w:t>
      </w:r>
      <w:r w:rsidR="008275E4">
        <w:t>benefício</w:t>
      </w:r>
      <w:r>
        <w:t xml:space="preserve"> da natalidade.</w:t>
      </w:r>
    </w:p>
    <w:p w:rsidR="00E9517D" w:rsidRDefault="00E9517D" w:rsidP="00396E2E">
      <w:pPr>
        <w:spacing w:after="0" w:line="360" w:lineRule="auto"/>
        <w:ind w:right="-285" w:firstLine="1418"/>
        <w:jc w:val="both"/>
      </w:pPr>
      <w:r>
        <w:t xml:space="preserve">Art. 27. O benefício prestado em virtude de morte deverá ser concedido com o objetivo de reduzir a vulnerabilidade provocas por morte de membro </w:t>
      </w:r>
      <w:r w:rsidR="008275E4">
        <w:t>da família e tem por objetivo atender as necessidades urgentes da família para enfrentar vulnerabilidades advindas da morte de um de seus provedores ou membros.</w:t>
      </w:r>
    </w:p>
    <w:p w:rsidR="008275E4" w:rsidRDefault="008275E4" w:rsidP="00396E2E">
      <w:pPr>
        <w:spacing w:after="0" w:line="360" w:lineRule="auto"/>
        <w:ind w:right="-285" w:firstLine="1418"/>
        <w:jc w:val="both"/>
      </w:pPr>
      <w:r>
        <w:t>Art. 28.  No município de Palmelo/GO, a concessão do benefício eventual por situação de morte poderá ocorrer:</w:t>
      </w:r>
    </w:p>
    <w:p w:rsidR="008275E4" w:rsidRDefault="008275E4" w:rsidP="00396E2E">
      <w:pPr>
        <w:pStyle w:val="PargrafodaLista"/>
        <w:numPr>
          <w:ilvl w:val="0"/>
          <w:numId w:val="20"/>
        </w:numPr>
        <w:spacing w:after="0" w:line="360" w:lineRule="auto"/>
        <w:ind w:left="0" w:right="-285" w:firstLine="1418"/>
        <w:jc w:val="both"/>
      </w:pPr>
      <w:r>
        <w:t>Custeio de despesas de urna funerária, velório, sepultamento, transporte funerário, isenção de taxas e/ou colocação de placa de identificação, dentre outros serviços inerentes, que garantam a dignidade e o respeito à família beneficiaria;</w:t>
      </w:r>
    </w:p>
    <w:p w:rsidR="008275E4" w:rsidRDefault="008275E4" w:rsidP="00396E2E">
      <w:pPr>
        <w:pStyle w:val="PargrafodaLista"/>
        <w:numPr>
          <w:ilvl w:val="0"/>
          <w:numId w:val="20"/>
        </w:numPr>
        <w:spacing w:after="0" w:line="360" w:lineRule="auto"/>
        <w:ind w:left="0" w:right="-285" w:firstLine="1418"/>
        <w:jc w:val="both"/>
      </w:pPr>
      <w:r>
        <w:t>Quanto o benefício for assegurado em pecúnia, deverá ocorrer em uma única parcela e terá como referência o custo dos serviços prestados no inciso anterior.</w:t>
      </w:r>
    </w:p>
    <w:p w:rsidR="008275E4" w:rsidRDefault="008275E4" w:rsidP="00396E2E">
      <w:pPr>
        <w:spacing w:after="0" w:line="360" w:lineRule="auto"/>
        <w:ind w:right="-285" w:firstLine="1418"/>
        <w:jc w:val="both"/>
      </w:pPr>
      <w:r>
        <w:t xml:space="preserve">Art. 28. No município de Palmelo/GO, a concessão do </w:t>
      </w:r>
      <w:r w:rsidR="00B17FA0">
        <w:t>benefício</w:t>
      </w:r>
      <w:r>
        <w:t xml:space="preserve"> eventual por situação de morte poderá ocorrer:</w:t>
      </w:r>
    </w:p>
    <w:p w:rsidR="008275E4" w:rsidRDefault="002957F8" w:rsidP="00396E2E">
      <w:pPr>
        <w:pStyle w:val="PargrafodaLista"/>
        <w:numPr>
          <w:ilvl w:val="0"/>
          <w:numId w:val="22"/>
        </w:numPr>
        <w:spacing w:after="0" w:line="360" w:lineRule="auto"/>
        <w:ind w:left="0" w:right="-285" w:firstLine="1418"/>
        <w:jc w:val="both"/>
      </w:pPr>
      <w:r>
        <w:t>Custeio de</w:t>
      </w:r>
      <w:r w:rsidR="008275E4">
        <w:t xml:space="preserve"> despesas de urna funerária, velório, </w:t>
      </w:r>
      <w:proofErr w:type="gramStart"/>
      <w:r w:rsidR="008275E4">
        <w:t>sepultamento ,transporte</w:t>
      </w:r>
      <w:proofErr w:type="gramEnd"/>
      <w:r w:rsidR="008275E4">
        <w:t xml:space="preserve"> </w:t>
      </w:r>
      <w:r w:rsidR="00B17FA0">
        <w:t>funerário</w:t>
      </w:r>
      <w:r w:rsidR="008275E4">
        <w:t xml:space="preserve">, isenção de taxas e/ou colocação de placa de identificação, entre outros serviços inerentes, que </w:t>
      </w:r>
      <w:r>
        <w:t>garantam</w:t>
      </w:r>
      <w:r w:rsidR="008275E4">
        <w:t xml:space="preserve"> a dignidade e o respeito à família beneficiaria;</w:t>
      </w:r>
    </w:p>
    <w:p w:rsidR="008275E4" w:rsidRDefault="008275E4" w:rsidP="00396E2E">
      <w:pPr>
        <w:pStyle w:val="PargrafodaLista"/>
        <w:numPr>
          <w:ilvl w:val="0"/>
          <w:numId w:val="22"/>
        </w:numPr>
        <w:spacing w:after="0" w:line="360" w:lineRule="auto"/>
        <w:ind w:left="0" w:right="-285" w:firstLine="1418"/>
        <w:jc w:val="both"/>
      </w:pPr>
      <w:r>
        <w:t xml:space="preserve">Quando o </w:t>
      </w:r>
      <w:r w:rsidR="002957F8">
        <w:t>benefício</w:t>
      </w:r>
      <w:r>
        <w:t xml:space="preserve"> for assegurado em pecúnia, deverá ocorrer em uma única parcela e terá como </w:t>
      </w:r>
      <w:r w:rsidR="002957F8">
        <w:t>referência</w:t>
      </w:r>
      <w:r>
        <w:t xml:space="preserve"> o custo dos serviços prestado no inciso anterior.</w:t>
      </w:r>
    </w:p>
    <w:p w:rsidR="00B17FA0" w:rsidRDefault="008275E4" w:rsidP="00677FB0">
      <w:pPr>
        <w:spacing w:after="0" w:line="360" w:lineRule="auto"/>
        <w:ind w:right="-285" w:firstLine="1418"/>
        <w:jc w:val="both"/>
      </w:pPr>
      <w:r>
        <w:t>Art. 29. O benefício prestado em virtude de vulnerabilidade temporária será destinado `a família ou ao indivíduo visando minimizar situações de vulnerabilidade, riscos, perdas e danos, decorrentes de contingências sociais</w:t>
      </w:r>
      <w:r w:rsidR="00B17FA0">
        <w:t>,</w:t>
      </w:r>
      <w:r>
        <w:t xml:space="preserve"> e deve integrar</w:t>
      </w:r>
      <w:r w:rsidR="00B17FA0">
        <w:t>-se</w:t>
      </w:r>
      <w:r>
        <w:t xml:space="preserve"> </w:t>
      </w:r>
      <w:r w:rsidR="00B17FA0">
        <w:t>à</w:t>
      </w:r>
      <w:r>
        <w:t xml:space="preserve"> oferta dos serviços socioassistenciais, buscando o fortalecimento dos vínculos familiares e a inserção comunitária.</w:t>
      </w:r>
    </w:p>
    <w:p w:rsidR="002957F8" w:rsidRDefault="00BD7A42" w:rsidP="00396E2E">
      <w:pPr>
        <w:spacing w:after="0" w:line="360" w:lineRule="auto"/>
        <w:ind w:right="-285" w:firstLine="1418"/>
        <w:jc w:val="both"/>
      </w:pPr>
      <w:r>
        <w:t xml:space="preserve">Art. 30 A situação de vulnerabilidade temporária caracteriza-se </w:t>
      </w:r>
      <w:r w:rsidR="002957F8">
        <w:t>pelo advento</w:t>
      </w:r>
      <w:r w:rsidR="00B17FA0">
        <w:t xml:space="preserve"> de riscos, </w:t>
      </w:r>
      <w:r>
        <w:t>perdas e danos a integrada pessoal e familiar, assim entendidos</w:t>
      </w:r>
      <w:r w:rsidR="002957F8">
        <w:t>:</w:t>
      </w:r>
    </w:p>
    <w:p w:rsidR="002957F8" w:rsidRDefault="002957F8" w:rsidP="00396E2E">
      <w:pPr>
        <w:pStyle w:val="PargrafodaLista"/>
        <w:numPr>
          <w:ilvl w:val="0"/>
          <w:numId w:val="23"/>
        </w:numPr>
        <w:spacing w:after="0" w:line="360" w:lineRule="auto"/>
        <w:ind w:left="0" w:right="-285" w:firstLine="1418"/>
        <w:jc w:val="both"/>
      </w:pPr>
      <w:r>
        <w:t>Riscos: ameaça de sérios padecimentos;</w:t>
      </w:r>
    </w:p>
    <w:p w:rsidR="002957F8" w:rsidRDefault="002957F8" w:rsidP="00396E2E">
      <w:pPr>
        <w:pStyle w:val="PargrafodaLista"/>
        <w:numPr>
          <w:ilvl w:val="0"/>
          <w:numId w:val="23"/>
        </w:numPr>
        <w:spacing w:after="0" w:line="360" w:lineRule="auto"/>
        <w:ind w:left="0" w:right="-285" w:firstLine="1418"/>
        <w:jc w:val="both"/>
      </w:pPr>
      <w:r>
        <w:t>Perdas: privação de bens e de segurança material;</w:t>
      </w:r>
    </w:p>
    <w:p w:rsidR="002957F8" w:rsidRDefault="002957F8" w:rsidP="00396E2E">
      <w:pPr>
        <w:pStyle w:val="PargrafodaLista"/>
        <w:numPr>
          <w:ilvl w:val="0"/>
          <w:numId w:val="23"/>
        </w:numPr>
        <w:spacing w:after="0" w:line="360" w:lineRule="auto"/>
        <w:ind w:left="0" w:right="-285" w:firstLine="1418"/>
        <w:jc w:val="both"/>
      </w:pPr>
      <w:r>
        <w:t>Danos: agravos sociais e ofensa.</w:t>
      </w:r>
    </w:p>
    <w:p w:rsidR="002957F8" w:rsidRDefault="002957F8" w:rsidP="00396E2E">
      <w:pPr>
        <w:spacing w:after="0" w:line="360" w:lineRule="auto"/>
        <w:ind w:right="-285" w:firstLine="1418"/>
        <w:jc w:val="both"/>
      </w:pPr>
      <w:r>
        <w:t xml:space="preserve">Parágrafo Único. Os riscos, perdas e danos podem decorrer de: </w:t>
      </w:r>
    </w:p>
    <w:p w:rsidR="002957F8" w:rsidRDefault="002957F8" w:rsidP="00396E2E">
      <w:pPr>
        <w:pStyle w:val="PargrafodaLista"/>
        <w:numPr>
          <w:ilvl w:val="0"/>
          <w:numId w:val="24"/>
        </w:numPr>
        <w:spacing w:after="0" w:line="360" w:lineRule="auto"/>
        <w:ind w:left="0" w:right="-285" w:firstLine="1418"/>
        <w:jc w:val="both"/>
      </w:pPr>
      <w:r>
        <w:t>Falta de acesso a condições e meios para suprir a reprodução s</w:t>
      </w:r>
      <w:r w:rsidR="00B17FA0">
        <w:t xml:space="preserve">ocial cotidiana do solicitante </w:t>
      </w:r>
      <w:r>
        <w:t>de sua família, principalmente a de alimentação;</w:t>
      </w:r>
    </w:p>
    <w:p w:rsidR="002957F8" w:rsidRDefault="002957F8" w:rsidP="00396E2E">
      <w:pPr>
        <w:pStyle w:val="PargrafodaLista"/>
        <w:numPr>
          <w:ilvl w:val="0"/>
          <w:numId w:val="24"/>
        </w:numPr>
        <w:spacing w:after="0" w:line="360" w:lineRule="auto"/>
        <w:ind w:left="0" w:right="-285" w:firstLine="1418"/>
        <w:jc w:val="both"/>
      </w:pPr>
      <w:r>
        <w:t>Ausência de documentação;</w:t>
      </w:r>
    </w:p>
    <w:p w:rsidR="002957F8" w:rsidRDefault="002957F8" w:rsidP="00396E2E">
      <w:pPr>
        <w:pStyle w:val="PargrafodaLista"/>
        <w:numPr>
          <w:ilvl w:val="0"/>
          <w:numId w:val="24"/>
        </w:numPr>
        <w:spacing w:after="0" w:line="360" w:lineRule="auto"/>
        <w:ind w:left="0" w:right="-285" w:firstLine="1418"/>
        <w:jc w:val="both"/>
      </w:pPr>
      <w:r>
        <w:t>Falta de domicilio;</w:t>
      </w:r>
    </w:p>
    <w:p w:rsidR="002957F8" w:rsidRDefault="002957F8" w:rsidP="00B17FA0">
      <w:pPr>
        <w:pStyle w:val="PargrafodaLista"/>
        <w:numPr>
          <w:ilvl w:val="0"/>
          <w:numId w:val="24"/>
        </w:numPr>
        <w:spacing w:after="0" w:line="360" w:lineRule="auto"/>
        <w:ind w:left="0" w:right="-285" w:firstLine="1418"/>
        <w:jc w:val="both"/>
      </w:pPr>
      <w:r>
        <w:t xml:space="preserve">Ocorrência de violência física, psicológica ou exploração sexual no âmbito familiar ou ofensa a integridade física do </w:t>
      </w:r>
      <w:r w:rsidR="00396E2E">
        <w:t>indivíduo</w:t>
      </w:r>
      <w:r>
        <w:t>;</w:t>
      </w:r>
    </w:p>
    <w:p w:rsidR="002957F8" w:rsidRDefault="002957F8" w:rsidP="00B17FA0">
      <w:pPr>
        <w:pStyle w:val="PargrafodaLista"/>
        <w:numPr>
          <w:ilvl w:val="0"/>
          <w:numId w:val="24"/>
        </w:numPr>
        <w:spacing w:after="0" w:line="360" w:lineRule="auto"/>
        <w:ind w:left="0" w:right="-285" w:firstLine="1418"/>
        <w:jc w:val="both"/>
      </w:pPr>
      <w:r>
        <w:t>Perda circunstancial ocasionada pela ruptura de vínculos familiares e comunitários;</w:t>
      </w:r>
    </w:p>
    <w:p w:rsidR="002957F8" w:rsidRDefault="002957F8" w:rsidP="00B17FA0">
      <w:pPr>
        <w:pStyle w:val="PargrafodaLista"/>
        <w:numPr>
          <w:ilvl w:val="0"/>
          <w:numId w:val="24"/>
        </w:numPr>
        <w:spacing w:after="0" w:line="360" w:lineRule="auto"/>
        <w:ind w:left="0" w:right="-285" w:firstLine="1418"/>
        <w:jc w:val="both"/>
      </w:pPr>
      <w:r>
        <w:t>Da situação de abandono ou da impossibilidade de garantir abrigo aos filhos;</w:t>
      </w:r>
    </w:p>
    <w:p w:rsidR="002957F8" w:rsidRDefault="002957F8" w:rsidP="00B17FA0">
      <w:pPr>
        <w:pStyle w:val="PargrafodaLista"/>
        <w:numPr>
          <w:ilvl w:val="0"/>
          <w:numId w:val="24"/>
        </w:numPr>
        <w:spacing w:after="0" w:line="360" w:lineRule="auto"/>
        <w:ind w:left="0" w:right="-285" w:firstLine="1418"/>
        <w:jc w:val="both"/>
      </w:pPr>
      <w:r>
        <w:t>De desastres e de calamidade pública; e</w:t>
      </w:r>
    </w:p>
    <w:p w:rsidR="002957F8" w:rsidRDefault="002957F8" w:rsidP="00B17FA0">
      <w:pPr>
        <w:pStyle w:val="PargrafodaLista"/>
        <w:numPr>
          <w:ilvl w:val="0"/>
          <w:numId w:val="24"/>
        </w:numPr>
        <w:spacing w:after="0" w:line="360" w:lineRule="auto"/>
        <w:ind w:left="0" w:right="-285" w:firstLine="1418"/>
        <w:jc w:val="both"/>
      </w:pPr>
      <w:r>
        <w:t xml:space="preserve">De outras situações </w:t>
      </w:r>
      <w:r w:rsidR="00750BBB">
        <w:t>sociais</w:t>
      </w:r>
      <w:r>
        <w:t xml:space="preserve"> que comprovem a sobrevivência.</w:t>
      </w:r>
    </w:p>
    <w:p w:rsidR="002957F8" w:rsidRDefault="002957F8" w:rsidP="0067235B">
      <w:pPr>
        <w:spacing w:after="0" w:line="360" w:lineRule="auto"/>
        <w:ind w:right="-285" w:firstLine="1276"/>
        <w:jc w:val="both"/>
      </w:pPr>
      <w:r>
        <w:t>Art. 31. No município de Palmelo</w:t>
      </w:r>
      <w:r w:rsidR="00750BBB">
        <w:t xml:space="preserve">/GO, a concessão do </w:t>
      </w:r>
      <w:r w:rsidR="00396E2E">
        <w:t>benefício</w:t>
      </w:r>
      <w:r w:rsidR="00750BBB">
        <w:t xml:space="preserve"> eventual por situação de vulnerabilidade temporária poderá ocorrer:</w:t>
      </w:r>
    </w:p>
    <w:p w:rsidR="0043497D" w:rsidRDefault="00750BBB" w:rsidP="00192494">
      <w:pPr>
        <w:pStyle w:val="PargrafodaLista"/>
        <w:numPr>
          <w:ilvl w:val="0"/>
          <w:numId w:val="25"/>
        </w:numPr>
        <w:spacing w:after="0" w:line="360" w:lineRule="auto"/>
        <w:ind w:right="-285" w:firstLine="54"/>
        <w:jc w:val="both"/>
      </w:pPr>
      <w:r>
        <w:t xml:space="preserve">Custeio de gêneros alimentícios, a fim de garantir o acesso a </w:t>
      </w:r>
      <w:r w:rsidR="0043497D">
        <w:t>condições e meios para suprir a</w:t>
      </w:r>
    </w:p>
    <w:p w:rsidR="00750BBB" w:rsidRDefault="00750BBB" w:rsidP="0043497D">
      <w:pPr>
        <w:spacing w:after="0" w:line="360" w:lineRule="auto"/>
        <w:ind w:right="-285"/>
        <w:jc w:val="both"/>
      </w:pPr>
      <w:proofErr w:type="gramStart"/>
      <w:r>
        <w:t>reprodução</w:t>
      </w:r>
      <w:proofErr w:type="gramEnd"/>
      <w:r>
        <w:t xml:space="preserve"> social cotidiana do solicitante e de sua família;</w:t>
      </w:r>
    </w:p>
    <w:p w:rsidR="0043497D" w:rsidRDefault="00750BBB" w:rsidP="0043497D">
      <w:pPr>
        <w:pStyle w:val="PargrafodaLista"/>
        <w:numPr>
          <w:ilvl w:val="0"/>
          <w:numId w:val="25"/>
        </w:numPr>
        <w:spacing w:after="0" w:line="360" w:lineRule="auto"/>
        <w:ind w:right="-285" w:firstLine="54"/>
        <w:jc w:val="both"/>
      </w:pPr>
      <w:r>
        <w:t>Custeio de despesas para garantir o acesso à documentação civi</w:t>
      </w:r>
      <w:r w:rsidR="0043497D">
        <w:t>l básica do solicitante e/ou de</w:t>
      </w:r>
    </w:p>
    <w:p w:rsidR="00750BBB" w:rsidRDefault="00750BBB" w:rsidP="0043497D">
      <w:pPr>
        <w:spacing w:after="0" w:line="360" w:lineRule="auto"/>
        <w:ind w:right="-285"/>
        <w:jc w:val="both"/>
      </w:pPr>
      <w:proofErr w:type="gramStart"/>
      <w:r>
        <w:t>membro</w:t>
      </w:r>
      <w:proofErr w:type="gramEnd"/>
      <w:r>
        <w:t xml:space="preserve"> da família;</w:t>
      </w:r>
    </w:p>
    <w:p w:rsidR="0043497D" w:rsidRDefault="00750BBB" w:rsidP="0043497D">
      <w:pPr>
        <w:pStyle w:val="PargrafodaLista"/>
        <w:numPr>
          <w:ilvl w:val="0"/>
          <w:numId w:val="25"/>
        </w:numPr>
        <w:spacing w:after="0" w:line="360" w:lineRule="auto"/>
        <w:ind w:right="-285" w:firstLine="54"/>
        <w:jc w:val="both"/>
      </w:pPr>
      <w:r>
        <w:t>Custeio de demais despesas que caracterizarem o atendimento</w:t>
      </w:r>
      <w:r w:rsidR="0043497D">
        <w:t xml:space="preserve"> a situações de vulnerabilidade</w:t>
      </w:r>
    </w:p>
    <w:p w:rsidR="00750BBB" w:rsidRDefault="00750BBB" w:rsidP="0043497D">
      <w:pPr>
        <w:spacing w:after="0" w:line="360" w:lineRule="auto"/>
        <w:ind w:right="-285"/>
        <w:jc w:val="both"/>
      </w:pPr>
      <w:proofErr w:type="gramStart"/>
      <w:r>
        <w:t>temporária</w:t>
      </w:r>
      <w:proofErr w:type="gramEnd"/>
      <w:r>
        <w:t>;</w:t>
      </w:r>
    </w:p>
    <w:p w:rsidR="00750BBB" w:rsidRDefault="00750BBB" w:rsidP="00677FB0">
      <w:pPr>
        <w:spacing w:after="0" w:line="360" w:lineRule="auto"/>
        <w:ind w:right="-285" w:firstLine="1276"/>
        <w:jc w:val="both"/>
      </w:pPr>
      <w:r>
        <w:t xml:space="preserve">Art. 32. Os </w:t>
      </w:r>
      <w:r w:rsidR="0043497D">
        <w:t>benefícios eventuais prestados</w:t>
      </w:r>
      <w:r>
        <w:t xml:space="preserve"> em virtud</w:t>
      </w:r>
      <w:r w:rsidR="0043497D">
        <w:t>e de desastre ou calamidade pública</w:t>
      </w:r>
      <w:r>
        <w:t xml:space="preserve"> constituem –se provisão suplementar e provisória de assistência social para garantir meios necessários à sobrevivência da família e do indivíduo, com o objetivo de assegurar a dignidade e a reconstrução da autonomia família e pessoal.</w:t>
      </w:r>
    </w:p>
    <w:p w:rsidR="00750BBB" w:rsidRDefault="00750BBB" w:rsidP="00677FB0">
      <w:pPr>
        <w:spacing w:after="0" w:line="360" w:lineRule="auto"/>
        <w:ind w:right="-285" w:firstLine="1276"/>
        <w:jc w:val="both"/>
      </w:pPr>
      <w:r>
        <w:t xml:space="preserve">Art. 33. Situações de calamidade pública e desastre caracterizam-se por eventos anormais, decorrentes de baixas ou altas temperaturas, tempestades, enchentes, secas, inversão térmica, desabamentos, incêndios, epidemias, os quais causam sérios danos à comunidade afetada, inclusive a segurança ou a vida de seus integrantes e outras situações imprevistas ou decorrentes de caso fortuito. </w:t>
      </w:r>
    </w:p>
    <w:p w:rsidR="00750BBB" w:rsidRDefault="0043497D" w:rsidP="00677FB0">
      <w:pPr>
        <w:spacing w:after="0" w:line="360" w:lineRule="auto"/>
        <w:ind w:right="-285" w:firstLine="1276"/>
        <w:jc w:val="both"/>
      </w:pPr>
      <w:r>
        <w:t>Art. 34</w:t>
      </w:r>
      <w:r w:rsidR="00750BBB">
        <w:t>. As despesas decorrentes da execução dos benefícios eventuais serão providas por meio de dotações orçamentarias do Fundo Municipal de assistência Social.</w:t>
      </w:r>
    </w:p>
    <w:p w:rsidR="00750BBB" w:rsidRDefault="00396E2E" w:rsidP="0067235B">
      <w:pPr>
        <w:spacing w:after="0" w:line="360" w:lineRule="auto"/>
        <w:ind w:right="-285" w:firstLine="1276"/>
        <w:jc w:val="both"/>
      </w:pPr>
      <w:r>
        <w:t>Parágrafo</w:t>
      </w:r>
      <w:r w:rsidR="00750BBB">
        <w:t xml:space="preserve"> único. As despesas com benefício eventuais devem ser previstas anualmente na</w:t>
      </w:r>
      <w:r w:rsidR="0043497D">
        <w:t xml:space="preserve"> Lei Orçamentaria Anual – LOA</w:t>
      </w:r>
      <w:r w:rsidR="00750BBB">
        <w:t xml:space="preserve"> do município de Palmelo.</w:t>
      </w:r>
    </w:p>
    <w:p w:rsidR="00750BBB" w:rsidRDefault="00750BBB" w:rsidP="0067235B">
      <w:pPr>
        <w:spacing w:after="0" w:line="360" w:lineRule="auto"/>
        <w:ind w:right="-285" w:firstLine="1276"/>
        <w:jc w:val="both"/>
      </w:pPr>
      <w:r>
        <w:t xml:space="preserve">Art. 35. Caberá ao Conselho Municipal de Assistência Social definição de critérios e prazos para prestação dos benefícios eventuais, conforme previsão </w:t>
      </w:r>
      <w:proofErr w:type="gramStart"/>
      <w:r>
        <w:t xml:space="preserve">do  </w:t>
      </w:r>
      <w:r w:rsidR="0043497D">
        <w:t>§</w:t>
      </w:r>
      <w:proofErr w:type="gramEnd"/>
      <w:r w:rsidR="0043497D">
        <w:t xml:space="preserve"> </w:t>
      </w:r>
      <w:r>
        <w:t>1 do art. 22 da LOAS.</w:t>
      </w:r>
    </w:p>
    <w:p w:rsidR="00690CF2" w:rsidRDefault="00690CF2" w:rsidP="0067235B">
      <w:pPr>
        <w:spacing w:after="0" w:line="360" w:lineRule="auto"/>
        <w:ind w:right="-285" w:firstLine="1276"/>
        <w:jc w:val="both"/>
      </w:pPr>
    </w:p>
    <w:p w:rsidR="00690CF2" w:rsidRDefault="00690CF2" w:rsidP="00396E2E">
      <w:pPr>
        <w:spacing w:after="0" w:line="360" w:lineRule="auto"/>
        <w:ind w:right="-285"/>
        <w:jc w:val="center"/>
      </w:pPr>
      <w:r>
        <w:t>SEÇÃO III</w:t>
      </w:r>
    </w:p>
    <w:p w:rsidR="00690CF2" w:rsidRDefault="00690CF2" w:rsidP="00396E2E">
      <w:pPr>
        <w:spacing w:after="0" w:line="360" w:lineRule="auto"/>
        <w:ind w:right="-285"/>
        <w:jc w:val="center"/>
      </w:pPr>
      <w:r>
        <w:t>DOS SERVIÇOS SOCIOASSISTENCIAIS</w:t>
      </w:r>
    </w:p>
    <w:p w:rsidR="00690CF2" w:rsidRDefault="00690CF2" w:rsidP="0067235B">
      <w:pPr>
        <w:spacing w:after="0" w:line="360" w:lineRule="auto"/>
        <w:ind w:right="-285" w:firstLine="1276"/>
        <w:jc w:val="both"/>
      </w:pPr>
    </w:p>
    <w:p w:rsidR="00690CF2" w:rsidRDefault="00690CF2" w:rsidP="0067235B">
      <w:pPr>
        <w:spacing w:after="0" w:line="360" w:lineRule="auto"/>
        <w:ind w:right="-285" w:firstLine="1276"/>
        <w:jc w:val="both"/>
      </w:pPr>
      <w:r>
        <w:t>Art. 36 . Os serviços socioassistenciais são atividades continuadas que visem à melhoria de vida da população cujas ações, voltadas para as necessidades básicas, observem os objetivos, os princípios e as diretrizes estabelecidas na Lei Federal n</w:t>
      </w:r>
      <w:r w:rsidR="0043497D">
        <w:t>º</w:t>
      </w:r>
      <w:r>
        <w:t xml:space="preserve"> 8.742, de 1993, e na Tipificação Nacional de Serviços Socioassistenciais.</w:t>
      </w:r>
    </w:p>
    <w:p w:rsidR="00690CF2" w:rsidRDefault="00690CF2" w:rsidP="0067235B">
      <w:pPr>
        <w:spacing w:after="0" w:line="360" w:lineRule="auto"/>
        <w:ind w:right="-285" w:firstLine="1276"/>
        <w:jc w:val="both"/>
      </w:pPr>
    </w:p>
    <w:p w:rsidR="00690CF2" w:rsidRDefault="00690CF2" w:rsidP="00396E2E">
      <w:pPr>
        <w:spacing w:after="0" w:line="360" w:lineRule="auto"/>
        <w:ind w:right="-285"/>
        <w:jc w:val="center"/>
      </w:pPr>
      <w:r>
        <w:t>SEÇÃO IV</w:t>
      </w:r>
    </w:p>
    <w:p w:rsidR="00690CF2" w:rsidRDefault="00690CF2" w:rsidP="00396E2E">
      <w:pPr>
        <w:spacing w:after="0" w:line="360" w:lineRule="auto"/>
        <w:ind w:right="-285"/>
        <w:jc w:val="center"/>
      </w:pPr>
      <w:r>
        <w:t>DOS PROGRAMAS DE ASSISTENCIA SOCIAL</w:t>
      </w:r>
    </w:p>
    <w:p w:rsidR="00690CF2" w:rsidRDefault="00690CF2" w:rsidP="0067235B">
      <w:pPr>
        <w:spacing w:after="0" w:line="360" w:lineRule="auto"/>
        <w:ind w:right="-285" w:firstLine="1276"/>
        <w:jc w:val="both"/>
      </w:pPr>
    </w:p>
    <w:p w:rsidR="00690CF2" w:rsidRDefault="00690CF2" w:rsidP="0067235B">
      <w:pPr>
        <w:spacing w:after="0" w:line="360" w:lineRule="auto"/>
        <w:ind w:right="-285" w:firstLine="1276"/>
        <w:jc w:val="both"/>
      </w:pPr>
      <w:r>
        <w:t>Art. 37 os programas de Assistência Social compreendem ações integradas e complementares com o objetivos, tempo e área de abrangência definidos para qualificar, incentivar, potencializar e melhorar os benefícios e os serviços assistenciais.</w:t>
      </w:r>
    </w:p>
    <w:p w:rsidR="00690CF2" w:rsidRDefault="00690CF2" w:rsidP="0067235B">
      <w:pPr>
        <w:spacing w:after="0" w:line="360" w:lineRule="auto"/>
        <w:ind w:right="-285" w:firstLine="1276"/>
        <w:jc w:val="both"/>
      </w:pPr>
      <w:r>
        <w:t>§ 1º Os programas que se trata este artigo serão definidos conforme d</w:t>
      </w:r>
      <w:r w:rsidR="0043497D">
        <w:t>ispõe a Lei Federal nº 8.742, de</w:t>
      </w:r>
      <w:r>
        <w:t xml:space="preserve"> 1993, com prioridade para inserção profissional e social.</w:t>
      </w:r>
    </w:p>
    <w:p w:rsidR="00690CF2" w:rsidRDefault="0043497D" w:rsidP="00677FB0">
      <w:pPr>
        <w:spacing w:after="0" w:line="360" w:lineRule="auto"/>
        <w:ind w:right="-285" w:firstLine="1276"/>
        <w:jc w:val="both"/>
      </w:pPr>
      <w:r>
        <w:t>§</w:t>
      </w:r>
      <w:r w:rsidR="00690CF2">
        <w:t xml:space="preserve">2º Os programas voltados para o idoso e a integração da pessoa com deficiência serão devidamente articulados com o benefício de prestação continuada estabelecido no art. 20 da Lei Federal nº 8.742, de 1993. </w:t>
      </w:r>
    </w:p>
    <w:p w:rsidR="00690CF2" w:rsidRDefault="00EE0765" w:rsidP="00396E2E">
      <w:pPr>
        <w:spacing w:after="0" w:line="360" w:lineRule="auto"/>
        <w:ind w:right="-285"/>
        <w:jc w:val="center"/>
      </w:pPr>
      <w:r>
        <w:t>SEÇÃO V</w:t>
      </w:r>
    </w:p>
    <w:p w:rsidR="00EE0765" w:rsidRDefault="00EE0765" w:rsidP="00396E2E">
      <w:pPr>
        <w:spacing w:after="0" w:line="360" w:lineRule="auto"/>
        <w:ind w:right="-285"/>
        <w:jc w:val="center"/>
      </w:pPr>
      <w:r>
        <w:t>DOS PROJETOS DE ENFRENTAMENTO DA PROBREZA</w:t>
      </w:r>
    </w:p>
    <w:p w:rsidR="00EE0765" w:rsidRDefault="00EE0765" w:rsidP="0067235B">
      <w:pPr>
        <w:spacing w:after="0" w:line="360" w:lineRule="auto"/>
        <w:ind w:right="-285" w:firstLine="1276"/>
        <w:jc w:val="both"/>
      </w:pPr>
    </w:p>
    <w:p w:rsidR="00EE0765" w:rsidRDefault="00EE0765" w:rsidP="0067235B">
      <w:pPr>
        <w:spacing w:after="0" w:line="360" w:lineRule="auto"/>
        <w:ind w:right="-285" w:firstLine="1276"/>
        <w:jc w:val="both"/>
      </w:pPr>
      <w:r>
        <w:t xml:space="preserve">Art. 38 Os projetos de enfrentamento a pobreza:  compreendem investimento econômico-social nos grupos populares, buscando subsidiar, financeira e tecnicamente, iniciativas que lhes </w:t>
      </w:r>
      <w:r w:rsidR="0043497D">
        <w:t>garantam</w:t>
      </w:r>
      <w:r>
        <w:t xml:space="preserve"> </w:t>
      </w:r>
      <w:r w:rsidR="0043497D">
        <w:t>meios</w:t>
      </w:r>
      <w:r>
        <w:t>, capacidade produtiva e de gestão para a melhoria das condições gerais de subsistência, elevação do padrão de qualidade de vida, preservação do meio-ambiente e sua organização social.</w:t>
      </w:r>
    </w:p>
    <w:p w:rsidR="00EE0765" w:rsidRDefault="00EE0765" w:rsidP="0067235B">
      <w:pPr>
        <w:spacing w:after="0" w:line="360" w:lineRule="auto"/>
        <w:ind w:right="-285" w:firstLine="1276"/>
        <w:jc w:val="both"/>
      </w:pPr>
    </w:p>
    <w:p w:rsidR="00EE0765" w:rsidRDefault="00EE0765" w:rsidP="00396E2E">
      <w:pPr>
        <w:spacing w:after="0" w:line="360" w:lineRule="auto"/>
        <w:ind w:right="-285"/>
        <w:jc w:val="center"/>
      </w:pPr>
      <w:r>
        <w:t>SEÇÃO VI</w:t>
      </w:r>
    </w:p>
    <w:p w:rsidR="00EE0765" w:rsidRDefault="00EE0765" w:rsidP="00396E2E">
      <w:pPr>
        <w:spacing w:after="0" w:line="360" w:lineRule="auto"/>
        <w:ind w:right="-285"/>
        <w:jc w:val="center"/>
      </w:pPr>
      <w:r>
        <w:t>DA RELAÇÃO COM AS ENTIDADES DE ASSISTENCIA SOCIAL</w:t>
      </w:r>
    </w:p>
    <w:p w:rsidR="00EE0765" w:rsidRDefault="00EE0765" w:rsidP="0067235B">
      <w:pPr>
        <w:spacing w:after="0" w:line="360" w:lineRule="auto"/>
        <w:ind w:right="-285" w:firstLine="1276"/>
        <w:jc w:val="both"/>
      </w:pPr>
    </w:p>
    <w:p w:rsidR="00EE0765" w:rsidRDefault="00EE0765" w:rsidP="0067235B">
      <w:pPr>
        <w:spacing w:after="0" w:line="360" w:lineRule="auto"/>
        <w:ind w:right="-285" w:firstLine="1276"/>
        <w:jc w:val="both"/>
      </w:pPr>
      <w:r>
        <w:t>Art. 3</w:t>
      </w:r>
      <w:r w:rsidR="0043497D">
        <w:t>9</w:t>
      </w:r>
      <w:r>
        <w:t xml:space="preserve">. São entidade e organização de assistência social aquelas se fins lucrativos que, </w:t>
      </w:r>
      <w:r w:rsidR="0043497D">
        <w:t>isolada</w:t>
      </w:r>
      <w:r>
        <w:t xml:space="preserve"> ou cumulativamente, prestam atendimento e assessoramento aos beneficiários abrangidos pela Lei Federal nº </w:t>
      </w:r>
      <w:r w:rsidR="0043497D">
        <w:t>8.</w:t>
      </w:r>
      <w:r>
        <w:t>742, de 1993, bem como as que atual na defesa e garantia de direitos.</w:t>
      </w:r>
    </w:p>
    <w:p w:rsidR="00EE0765" w:rsidRDefault="00EE0765" w:rsidP="0067235B">
      <w:pPr>
        <w:spacing w:after="0" w:line="360" w:lineRule="auto"/>
        <w:ind w:right="-285" w:firstLine="1276"/>
        <w:jc w:val="both"/>
      </w:pPr>
    </w:p>
    <w:p w:rsidR="00EE0765" w:rsidRDefault="00EE0765" w:rsidP="0067235B">
      <w:pPr>
        <w:spacing w:after="0" w:line="360" w:lineRule="auto"/>
        <w:ind w:right="-285" w:firstLine="1276"/>
        <w:jc w:val="both"/>
      </w:pPr>
      <w:r>
        <w:t xml:space="preserve">Art. 40. As entidades e organizações de assistência social e seus serviços, programas, projetos e benefícios socioassistenciais deverão ser inscritos no Conselho Municipal de Assistência </w:t>
      </w:r>
      <w:r w:rsidR="0043497D">
        <w:t>Social para</w:t>
      </w:r>
      <w:r>
        <w:t xml:space="preserve"> que obtenha a autorização de funcionamento no âmbito da Política Nacional de Assistência Social, observando os parâmetros nacionais de inscrição definidos pelo Conselho Nacional de Assistência Social.</w:t>
      </w:r>
    </w:p>
    <w:p w:rsidR="00EE0765" w:rsidRDefault="00EE0765" w:rsidP="0067235B">
      <w:pPr>
        <w:spacing w:after="0" w:line="360" w:lineRule="auto"/>
        <w:ind w:right="-285" w:firstLine="1276"/>
        <w:jc w:val="both"/>
      </w:pPr>
    </w:p>
    <w:p w:rsidR="00EE0765" w:rsidRDefault="00EE0765" w:rsidP="002B5AB2">
      <w:pPr>
        <w:spacing w:after="0" w:line="360" w:lineRule="auto"/>
        <w:ind w:right="-285"/>
        <w:jc w:val="center"/>
      </w:pPr>
      <w:r>
        <w:t>CAPÍTULO VI</w:t>
      </w:r>
    </w:p>
    <w:p w:rsidR="00EE0765" w:rsidRDefault="00EE0765" w:rsidP="002B5AB2">
      <w:pPr>
        <w:spacing w:after="0" w:line="360" w:lineRule="auto"/>
        <w:ind w:right="-285"/>
        <w:jc w:val="center"/>
      </w:pPr>
      <w:r>
        <w:t>DO CONSELHO MUNICIPAL DE ASSISTENCIA SOCIAL</w:t>
      </w:r>
    </w:p>
    <w:p w:rsidR="00EE0765" w:rsidRDefault="00EE0765" w:rsidP="002B5AB2">
      <w:pPr>
        <w:spacing w:after="0" w:line="360" w:lineRule="auto"/>
        <w:ind w:right="-285"/>
        <w:jc w:val="center"/>
      </w:pPr>
    </w:p>
    <w:p w:rsidR="00EE0765" w:rsidRDefault="00EE0765" w:rsidP="002B5AB2">
      <w:pPr>
        <w:spacing w:after="0" w:line="360" w:lineRule="auto"/>
        <w:ind w:right="-285"/>
        <w:jc w:val="center"/>
      </w:pPr>
      <w:r>
        <w:t>SEÇÃO I</w:t>
      </w:r>
    </w:p>
    <w:p w:rsidR="00EE0765" w:rsidRDefault="00EE0765" w:rsidP="002B5AB2">
      <w:pPr>
        <w:spacing w:after="0" w:line="360" w:lineRule="auto"/>
        <w:ind w:right="-285"/>
        <w:jc w:val="center"/>
      </w:pPr>
      <w:r>
        <w:t>DAS DIRETRIZES</w:t>
      </w:r>
    </w:p>
    <w:p w:rsidR="00EE0765" w:rsidRDefault="00EE0765" w:rsidP="00EE0765">
      <w:pPr>
        <w:spacing w:after="0" w:line="360" w:lineRule="auto"/>
        <w:ind w:right="-285"/>
        <w:jc w:val="both"/>
      </w:pPr>
    </w:p>
    <w:p w:rsidR="00EE0765" w:rsidRDefault="00EE0765" w:rsidP="002B5AB2">
      <w:pPr>
        <w:spacing w:after="0" w:line="360" w:lineRule="auto"/>
        <w:ind w:right="-285" w:firstLine="1418"/>
        <w:jc w:val="both"/>
      </w:pPr>
      <w:r>
        <w:t>Art. 41 Fica mantido o Conselho Municipal de Assistência Social – CMAS de Palmelo-</w:t>
      </w:r>
      <w:r w:rsidR="00BB73A8">
        <w:t>GO, nos termos da Lei Federal nº</w:t>
      </w:r>
      <w:r>
        <w:t xml:space="preserve"> 8</w:t>
      </w:r>
      <w:r w:rsidR="0043497D">
        <w:t>.</w:t>
      </w:r>
      <w:r>
        <w:t>742, de 07 de dezembro de 1993</w:t>
      </w:r>
      <w:r w:rsidR="0043497D">
        <w:t xml:space="preserve">, </w:t>
      </w:r>
      <w:r>
        <w:t>(Lei do Siste</w:t>
      </w:r>
      <w:r w:rsidR="0043497D">
        <w:t>ma Único de Assistência Social) e Lei Federal 12.435/2011 (Lei do Sistema Único de Assistência Social).</w:t>
      </w:r>
    </w:p>
    <w:p w:rsidR="00BB73A8" w:rsidRDefault="00BB73A8" w:rsidP="002B5AB2">
      <w:pPr>
        <w:spacing w:after="0" w:line="360" w:lineRule="auto"/>
        <w:ind w:right="-285" w:firstLine="1418"/>
        <w:jc w:val="both"/>
      </w:pPr>
    </w:p>
    <w:p w:rsidR="00BB73A8" w:rsidRDefault="00BB73A8" w:rsidP="002B5AB2">
      <w:pPr>
        <w:spacing w:after="0" w:line="360" w:lineRule="auto"/>
        <w:ind w:right="-285" w:firstLine="1418"/>
        <w:jc w:val="both"/>
      </w:pPr>
      <w:r>
        <w:t>§ 1</w:t>
      </w:r>
      <w:proofErr w:type="gramStart"/>
      <w:r>
        <w:t>º  O</w:t>
      </w:r>
      <w:proofErr w:type="gramEnd"/>
      <w:r>
        <w:t xml:space="preserve"> CMAS é uma </w:t>
      </w:r>
      <w:r w:rsidR="00677FB0">
        <w:t>instância</w:t>
      </w:r>
      <w:r>
        <w:t xml:space="preserve"> deliberativa colegiada do Sistema Único de Assistência Social – SUAS, vinculada à estrutura da Secretaria Municipal de Assistência Social, com caráter permanente e composição paritária entre o governo e sociedade civil .</w:t>
      </w:r>
    </w:p>
    <w:p w:rsidR="00BB73A8" w:rsidRDefault="00BB73A8" w:rsidP="002B5AB2">
      <w:pPr>
        <w:spacing w:after="0" w:line="360" w:lineRule="auto"/>
        <w:ind w:right="-285" w:firstLine="1418"/>
        <w:jc w:val="both"/>
      </w:pPr>
      <w:r>
        <w:t>§2</w:t>
      </w:r>
      <w:r w:rsidR="0043497D">
        <w:t>º</w:t>
      </w:r>
      <w:r>
        <w:t xml:space="preserve"> Caberá ao órgão da Assistência Social prover infraestrutura necessária ao funcionamento do Conselho Municipal de Assistência Social. </w:t>
      </w:r>
    </w:p>
    <w:p w:rsidR="00BB73A8" w:rsidRDefault="00BB73A8" w:rsidP="002B5AB2">
      <w:pPr>
        <w:spacing w:after="0" w:line="360" w:lineRule="auto"/>
        <w:ind w:right="-285"/>
        <w:jc w:val="center"/>
      </w:pPr>
    </w:p>
    <w:p w:rsidR="00BB73A8" w:rsidRDefault="00BB73A8" w:rsidP="002B5AB2">
      <w:pPr>
        <w:spacing w:after="0" w:line="360" w:lineRule="auto"/>
        <w:ind w:right="-285"/>
        <w:jc w:val="center"/>
      </w:pPr>
      <w:r>
        <w:t>SEÇÃO II</w:t>
      </w:r>
    </w:p>
    <w:p w:rsidR="00BB73A8" w:rsidRDefault="00BB73A8" w:rsidP="002B5AB2">
      <w:pPr>
        <w:spacing w:after="0" w:line="360" w:lineRule="auto"/>
        <w:ind w:right="-285"/>
        <w:jc w:val="center"/>
      </w:pPr>
      <w:r>
        <w:t>DAS COMPETENCIAS</w:t>
      </w:r>
    </w:p>
    <w:p w:rsidR="00BB73A8" w:rsidRDefault="00BB73A8" w:rsidP="00EE0765">
      <w:pPr>
        <w:spacing w:after="0" w:line="360" w:lineRule="auto"/>
        <w:ind w:right="-285"/>
        <w:jc w:val="both"/>
      </w:pPr>
    </w:p>
    <w:p w:rsidR="00BB73A8" w:rsidRDefault="00BB73A8" w:rsidP="002B5AB2">
      <w:pPr>
        <w:spacing w:after="0" w:line="360" w:lineRule="auto"/>
        <w:ind w:right="-285" w:firstLine="1418"/>
        <w:jc w:val="both"/>
      </w:pPr>
      <w:r>
        <w:t xml:space="preserve">Art. 42 Compete ao Conselho Municipal de Assistência Social: </w:t>
      </w:r>
    </w:p>
    <w:p w:rsidR="00BB73A8" w:rsidRDefault="00BB73A8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 xml:space="preserve">Aprovar a Politica Municipal de Assistência Social, na perspectiva Sistema Único da Assistência Social – SUAS, </w:t>
      </w:r>
      <w:r w:rsidR="0043497D">
        <w:t>elaborada em</w:t>
      </w:r>
      <w:r>
        <w:t xml:space="preserve"> consonância com as diretrizes estabelecidas pelas conferencias de Assistência Social;</w:t>
      </w:r>
    </w:p>
    <w:p w:rsidR="00BB73A8" w:rsidRDefault="00BB73A8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>Convocar num p</w:t>
      </w:r>
      <w:r w:rsidR="0043497D">
        <w:t>rocesso articulado com a Conferê</w:t>
      </w:r>
      <w:r>
        <w:t>ncia Nacional e Conferencia Estadual, a Conferencia Municipal de Assistência Social e acompanhar a execução de suas deliberações;</w:t>
      </w:r>
    </w:p>
    <w:p w:rsidR="00BB73A8" w:rsidRDefault="00BB73A8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 xml:space="preserve"> Aprovar o Plano de Assistência Social elaborado pelo órgão Gestor da </w:t>
      </w:r>
      <w:proofErr w:type="spellStart"/>
      <w:r>
        <w:t>Politica</w:t>
      </w:r>
      <w:proofErr w:type="spellEnd"/>
      <w:r>
        <w:t xml:space="preserve"> de Assistência Social;</w:t>
      </w:r>
    </w:p>
    <w:p w:rsidR="00621C3A" w:rsidRDefault="00BB73A8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 xml:space="preserve">Acompanhar, avaliar e fiscalizar a gestão dos recursos, bem como os ganhos sociais e o </w:t>
      </w:r>
      <w:r w:rsidR="00621C3A">
        <w:t>desempenho dos</w:t>
      </w:r>
      <w:r>
        <w:t xml:space="preserve"> serviços, programas, projetos e benefícios </w:t>
      </w:r>
      <w:r w:rsidR="00621C3A">
        <w:t>socioassistenciais do SUAS;</w:t>
      </w:r>
    </w:p>
    <w:p w:rsidR="00BB73A8" w:rsidRDefault="00621C3A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>Acompanhar, avaliar e fiscalizar a gestão do Programa Bolsa Família (PBF);</w:t>
      </w:r>
    </w:p>
    <w:p w:rsidR="00621C3A" w:rsidRDefault="00621C3A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>Fiscalizar a gestão e execução dos recursos do índice de Gestão descentralizada do programa Bolsa Família – IGD PBF e do índice de Gestão descentralizada do sistema Único de Assistência Social</w:t>
      </w:r>
      <w:r w:rsidR="00605679">
        <w:t xml:space="preserve"> - IGDSUAS</w:t>
      </w:r>
      <w:r>
        <w:t>;</w:t>
      </w:r>
    </w:p>
    <w:p w:rsidR="00621C3A" w:rsidRDefault="00621C3A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>Planejar e deliberar sobre os gastos de no mínimo 3% (três por cento) dos recursos do IGD PBF</w:t>
      </w:r>
      <w:r w:rsidR="00605679">
        <w:t xml:space="preserve"> e do IGDSUAS</w:t>
      </w:r>
      <w:r>
        <w:t xml:space="preserve"> destinados ao desenvolvimento das atividades do Conselho;</w:t>
      </w:r>
    </w:p>
    <w:p w:rsidR="00621C3A" w:rsidRDefault="00621C3A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 xml:space="preserve">Participar da elaboração e aprovar as propostas de Lei de Diretrizes </w:t>
      </w:r>
      <w:r w:rsidR="00605679">
        <w:t>Orçamentaria,</w:t>
      </w:r>
      <w:r>
        <w:t xml:space="preserve"> Plano Plurianual e da Lei Orçamentaria Anual da Assistência Social, bem como o planejamento e a aplicação dos recursos destinado</w:t>
      </w:r>
      <w:r w:rsidR="007C04FA">
        <w:t>s</w:t>
      </w:r>
      <w:r>
        <w:t xml:space="preserve"> as ações de Assistência Social;</w:t>
      </w:r>
    </w:p>
    <w:p w:rsidR="00621C3A" w:rsidRDefault="007C04FA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 xml:space="preserve">Aprovar o aceite de expansão dos serviços, programas e projetos socioassistenciais, objetos de </w:t>
      </w:r>
      <w:proofErr w:type="spellStart"/>
      <w:r>
        <w:t>confinanciamento</w:t>
      </w:r>
      <w:proofErr w:type="spellEnd"/>
      <w:r>
        <w:t>;</w:t>
      </w:r>
    </w:p>
    <w:p w:rsidR="007C04FA" w:rsidRDefault="007C04FA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>Deliberar sobre as prioridades e metas de desenvolvimento do SUAS em seu âmbito de competência;</w:t>
      </w:r>
    </w:p>
    <w:p w:rsidR="007C04FA" w:rsidRDefault="007C04FA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 xml:space="preserve">Normatizar as ações e regular prestação de serviços de natureza </w:t>
      </w:r>
      <w:r w:rsidR="00605679">
        <w:t>pública</w:t>
      </w:r>
      <w:r>
        <w:t xml:space="preserve"> e privada no campo da Assistência Social, em consonância com as normas nacionais;</w:t>
      </w:r>
    </w:p>
    <w:p w:rsidR="007C04FA" w:rsidRDefault="007C04FA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 xml:space="preserve">Aprovar o Plano Municipal de capacitação para área de Assistência Social elaborado pelo Órgão gestão, com o objetivo de orientar o seu funcionamento. </w:t>
      </w:r>
    </w:p>
    <w:p w:rsidR="007C04FA" w:rsidRDefault="007C04FA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>Zelar pela implementação do SUAS no âmbito municipal;</w:t>
      </w:r>
    </w:p>
    <w:p w:rsidR="007C04FA" w:rsidRDefault="007C04FA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 xml:space="preserve">Aprovar critérios municipais de </w:t>
      </w:r>
      <w:r w:rsidR="00605679">
        <w:t xml:space="preserve">partilha </w:t>
      </w:r>
      <w:r>
        <w:t xml:space="preserve">de recurso, respeitando </w:t>
      </w:r>
      <w:r w:rsidR="00605679">
        <w:t xml:space="preserve">os parâmetros </w:t>
      </w:r>
      <w:r>
        <w:t>adota</w:t>
      </w:r>
      <w:r w:rsidR="00605679">
        <w:t xml:space="preserve">dos na </w:t>
      </w:r>
      <w:r>
        <w:t>LOAS;</w:t>
      </w:r>
    </w:p>
    <w:p w:rsidR="007C04FA" w:rsidRDefault="007C04FA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>Elaborar e aprovar o seu Regimento Interno, o conjunto de normas administrativas definidas pelo Conselho, com o objetivo de orientar o seu funcionamento;</w:t>
      </w:r>
    </w:p>
    <w:p w:rsidR="007C04FA" w:rsidRDefault="00B3687D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>Inscrever e fiscalizar entidade e organizações de assistência social, bem como os serviços, programas, projetos e benefícios socioassistenciais, conforme parâmetros e procedimentos nacionalmente estabelecidos;</w:t>
      </w:r>
    </w:p>
    <w:p w:rsidR="00B3687D" w:rsidRDefault="00B3687D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 xml:space="preserve">Estabelecer mecanismos de articulação permanente com os demais conselhos de </w:t>
      </w:r>
      <w:r w:rsidR="00605679">
        <w:t>políticas</w:t>
      </w:r>
      <w:r>
        <w:t xml:space="preserve"> </w:t>
      </w:r>
      <w:r w:rsidR="00605679">
        <w:t>públicas</w:t>
      </w:r>
      <w:r>
        <w:t xml:space="preserve"> e de defesa garantia de direito;</w:t>
      </w:r>
    </w:p>
    <w:p w:rsidR="00B3687D" w:rsidRDefault="00B3687D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>Aprovar critérios de concessão e valor dos benefícios eventuais;</w:t>
      </w:r>
    </w:p>
    <w:p w:rsidR="00B3687D" w:rsidRDefault="00B3687D" w:rsidP="002B5AB2">
      <w:pPr>
        <w:pStyle w:val="PargrafodaLista"/>
        <w:numPr>
          <w:ilvl w:val="0"/>
          <w:numId w:val="26"/>
        </w:numPr>
        <w:spacing w:after="0" w:line="360" w:lineRule="auto"/>
        <w:ind w:left="0" w:right="-285" w:firstLine="1418"/>
        <w:jc w:val="both"/>
      </w:pPr>
      <w:r>
        <w:t>Estimular e acompanhar a criação de espaços de participação popular no SUAS.</w:t>
      </w:r>
    </w:p>
    <w:p w:rsidR="00B3687D" w:rsidRDefault="00B3687D" w:rsidP="00B3687D">
      <w:pPr>
        <w:spacing w:after="0" w:line="360" w:lineRule="auto"/>
        <w:ind w:right="-285"/>
        <w:jc w:val="both"/>
      </w:pPr>
    </w:p>
    <w:p w:rsidR="00B3687D" w:rsidRDefault="002B5AB2" w:rsidP="002B5AB2">
      <w:pPr>
        <w:spacing w:after="0" w:line="360" w:lineRule="auto"/>
        <w:ind w:right="-285"/>
        <w:jc w:val="center"/>
      </w:pPr>
      <w:r>
        <w:t>SEÇÃO</w:t>
      </w:r>
      <w:r w:rsidR="00B3687D">
        <w:t xml:space="preserve"> III</w:t>
      </w:r>
    </w:p>
    <w:p w:rsidR="00B3687D" w:rsidRDefault="00B3687D" w:rsidP="002B5AB2">
      <w:pPr>
        <w:spacing w:after="0" w:line="360" w:lineRule="auto"/>
        <w:ind w:right="-285"/>
        <w:jc w:val="center"/>
      </w:pPr>
      <w:r>
        <w:t>DA COMPOSIÇÃO E ORGANIZAÇÃO</w:t>
      </w:r>
    </w:p>
    <w:p w:rsidR="00B3687D" w:rsidRDefault="00B3687D" w:rsidP="00B3687D">
      <w:pPr>
        <w:spacing w:after="0" w:line="360" w:lineRule="auto"/>
        <w:ind w:right="-285"/>
        <w:jc w:val="both"/>
      </w:pPr>
    </w:p>
    <w:p w:rsidR="00B3687D" w:rsidRDefault="00B3687D" w:rsidP="00677FB0">
      <w:pPr>
        <w:spacing w:after="0" w:line="360" w:lineRule="auto"/>
        <w:ind w:right="-285" w:firstLine="1418"/>
        <w:jc w:val="both"/>
      </w:pPr>
      <w:r>
        <w:t xml:space="preserve">Art. 43 o Conselho Municipal de Assistência social – CMAS de Palmelo/GO, será composto por 08 (oito) membros, e seus respectivos suplentes, de acordo com a </w:t>
      </w:r>
      <w:proofErr w:type="gramStart"/>
      <w:r>
        <w:t>paridade  e</w:t>
      </w:r>
      <w:proofErr w:type="gramEnd"/>
      <w:r>
        <w:t xml:space="preserve"> entre o Governo Municipal e sociedade civil:</w:t>
      </w:r>
    </w:p>
    <w:p w:rsidR="00B3687D" w:rsidRDefault="00B3687D" w:rsidP="002B5AB2">
      <w:pPr>
        <w:pStyle w:val="PargrafodaLista"/>
        <w:numPr>
          <w:ilvl w:val="0"/>
          <w:numId w:val="27"/>
        </w:numPr>
        <w:spacing w:after="0" w:line="360" w:lineRule="auto"/>
        <w:ind w:left="0" w:right="-285" w:firstLine="1418"/>
        <w:jc w:val="both"/>
      </w:pPr>
      <w:r>
        <w:t xml:space="preserve">04 (quatro) representantes Governamentais, nomeados pelo respectivo chefe do Poder Executivo, distribuídos entre as seguintes áreas: assistência social, saúde, educação e finanças. </w:t>
      </w:r>
    </w:p>
    <w:p w:rsidR="00B3687D" w:rsidRDefault="008E63D3" w:rsidP="002B5AB2">
      <w:pPr>
        <w:pStyle w:val="PargrafodaLista"/>
        <w:numPr>
          <w:ilvl w:val="0"/>
          <w:numId w:val="27"/>
        </w:numPr>
        <w:spacing w:after="0" w:line="360" w:lineRule="auto"/>
        <w:ind w:left="0" w:right="-285" w:firstLine="1418"/>
        <w:jc w:val="both"/>
      </w:pPr>
      <w:r>
        <w:t>04 (quatro) Representantes da Sociedade Civil, distribuídos entre os segmentos: representantes de entidades e/ou organizações de assistência social; representantes de usuários e/ou organizações de usuários do SUAS; representantes de trabalhadores (as do Sistema Único de Assistência Social – SUAS.</w:t>
      </w:r>
    </w:p>
    <w:p w:rsidR="00481054" w:rsidRDefault="008E63D3" w:rsidP="00677FB0">
      <w:pPr>
        <w:pStyle w:val="PargrafodaLista"/>
        <w:spacing w:after="0" w:line="360" w:lineRule="auto"/>
        <w:ind w:left="0" w:right="-285" w:firstLine="1418"/>
        <w:jc w:val="both"/>
      </w:pPr>
      <w:r>
        <w:t>Parágrafo Único. Caso o município não possua entidade e/ou Organização de Assistência Social, a representação da sociedade civil poderá ser constituída por representantes de usuários e/ou organizações de usuários e representantes de trabalhadores (as) do SUAS.</w:t>
      </w:r>
    </w:p>
    <w:p w:rsidR="00481054" w:rsidRDefault="00677FB0" w:rsidP="00677FB0">
      <w:pPr>
        <w:spacing w:after="0" w:line="360" w:lineRule="auto"/>
        <w:ind w:right="-285" w:firstLine="1418"/>
        <w:jc w:val="both"/>
      </w:pPr>
      <w:r>
        <w:t>Parágrafo</w:t>
      </w:r>
      <w:r w:rsidR="00481054">
        <w:t xml:space="preserve"> Único. Caso o município não possua Entidade e/ou Organização de Assistência Social, a representação da sociedade civil poderá ser constituída por representantes de usuários e/ou organizações de usuários e representantes de trabalhadores (as) do SUAS.</w:t>
      </w:r>
    </w:p>
    <w:p w:rsidR="00481054" w:rsidRPr="00677FB0" w:rsidRDefault="00481054" w:rsidP="00481054">
      <w:pPr>
        <w:spacing w:after="0" w:line="360" w:lineRule="auto"/>
        <w:ind w:right="-285"/>
        <w:jc w:val="both"/>
      </w:pPr>
    </w:p>
    <w:p w:rsidR="008275E4" w:rsidRPr="00677FB0" w:rsidRDefault="00481054" w:rsidP="00A54610">
      <w:pPr>
        <w:spacing w:after="0" w:line="360" w:lineRule="auto"/>
        <w:ind w:right="-285" w:firstLine="1418"/>
        <w:jc w:val="both"/>
      </w:pPr>
      <w:r w:rsidRPr="00677FB0">
        <w:t xml:space="preserve">Art. 44. Os </w:t>
      </w:r>
      <w:r w:rsidR="00605679" w:rsidRPr="00677FB0">
        <w:t>representantes da</w:t>
      </w:r>
      <w:r w:rsidRPr="00677FB0">
        <w:t xml:space="preserve"> sociedade </w:t>
      </w:r>
      <w:r w:rsidR="00605679" w:rsidRPr="00677FB0">
        <w:t>civil,</w:t>
      </w:r>
      <w:r w:rsidRPr="00677FB0">
        <w:t xml:space="preserve"> titulare</w:t>
      </w:r>
      <w:r w:rsidR="00A54610" w:rsidRPr="00677FB0">
        <w:t xml:space="preserve">s </w:t>
      </w:r>
      <w:r w:rsidRPr="00677FB0">
        <w:t>e suplentes, serão eleitos em foro próprio, convocado através de edital publicado no placar oficial do Município de Palmelo.</w:t>
      </w:r>
    </w:p>
    <w:p w:rsidR="00481054" w:rsidRDefault="00481054" w:rsidP="002B5AB2">
      <w:pPr>
        <w:spacing w:after="0" w:line="360" w:lineRule="auto"/>
        <w:ind w:right="-285" w:firstLine="1418"/>
        <w:jc w:val="both"/>
      </w:pPr>
      <w:r w:rsidRPr="00677FB0">
        <w:t xml:space="preserve">Art. 45. O mandato dos Conselheiros será de 02 (anos), sendo </w:t>
      </w:r>
      <w:r>
        <w:t>permitida uma única recondução, por igual período.</w:t>
      </w:r>
    </w:p>
    <w:p w:rsidR="00481054" w:rsidRDefault="00481054" w:rsidP="002B5AB2">
      <w:pPr>
        <w:spacing w:after="0" w:line="360" w:lineRule="auto"/>
        <w:ind w:right="-285" w:firstLine="1418"/>
        <w:jc w:val="both"/>
      </w:pPr>
      <w:r>
        <w:t>Art. 46. Perderá o mandato o conselheiro qu</w:t>
      </w:r>
      <w:r w:rsidR="00DC493E">
        <w:t>e</w:t>
      </w:r>
      <w:r>
        <w:t>:</w:t>
      </w:r>
    </w:p>
    <w:p w:rsidR="00481054" w:rsidRDefault="00481054" w:rsidP="002B5AB2">
      <w:pPr>
        <w:pStyle w:val="PargrafodaLista"/>
        <w:numPr>
          <w:ilvl w:val="0"/>
          <w:numId w:val="29"/>
        </w:numPr>
        <w:spacing w:after="0" w:line="360" w:lineRule="auto"/>
        <w:ind w:left="0" w:right="-285" w:firstLine="1418"/>
        <w:jc w:val="both"/>
      </w:pPr>
      <w:r>
        <w:t>Faltar a 03 (três) sessões consecutivas ou (5) cinco alternadas no mesmo mandato;</w:t>
      </w:r>
    </w:p>
    <w:p w:rsidR="00481054" w:rsidRDefault="00481054" w:rsidP="002B5AB2">
      <w:pPr>
        <w:pStyle w:val="PargrafodaLista"/>
        <w:numPr>
          <w:ilvl w:val="0"/>
          <w:numId w:val="29"/>
        </w:numPr>
        <w:spacing w:after="0" w:line="360" w:lineRule="auto"/>
        <w:ind w:left="0" w:right="-285" w:firstLine="1418"/>
        <w:jc w:val="both"/>
      </w:pPr>
      <w:r>
        <w:t>For condenado, por sentença transitada em julgado, por crime doloso, culposo ou contravenção penal;</w:t>
      </w:r>
    </w:p>
    <w:p w:rsidR="00481054" w:rsidRDefault="00481054" w:rsidP="002B5AB2">
      <w:pPr>
        <w:pStyle w:val="PargrafodaLista"/>
        <w:numPr>
          <w:ilvl w:val="0"/>
          <w:numId w:val="29"/>
        </w:numPr>
        <w:spacing w:after="0" w:line="360" w:lineRule="auto"/>
        <w:ind w:left="0" w:right="-285" w:firstLine="1418"/>
        <w:jc w:val="both"/>
      </w:pPr>
      <w:r>
        <w:t>Candidatar-se ou assumir cargo eletivo;</w:t>
      </w:r>
    </w:p>
    <w:p w:rsidR="00481054" w:rsidRDefault="00481054" w:rsidP="00361F83">
      <w:pPr>
        <w:pStyle w:val="PargrafodaLista"/>
        <w:numPr>
          <w:ilvl w:val="0"/>
          <w:numId w:val="29"/>
        </w:numPr>
        <w:spacing w:after="0" w:line="360" w:lineRule="auto"/>
        <w:ind w:left="0" w:right="-285" w:firstLine="1418"/>
        <w:jc w:val="both"/>
      </w:pPr>
      <w:r>
        <w:t>Tiver comprovada conduta incompatível com as funções de conselheiro</w:t>
      </w:r>
      <w:r w:rsidR="00A54610">
        <w:t>.</w:t>
      </w:r>
    </w:p>
    <w:p w:rsidR="00481054" w:rsidRDefault="00280FFF" w:rsidP="002B5AB2">
      <w:pPr>
        <w:spacing w:after="0" w:line="360" w:lineRule="auto"/>
        <w:ind w:right="-285" w:firstLine="1418"/>
        <w:jc w:val="both"/>
      </w:pPr>
      <w:r>
        <w:t>Parágrafo</w:t>
      </w:r>
      <w:r w:rsidR="00481054">
        <w:t xml:space="preserve"> único. A perda do mandato poderá ser requerida por qualquer membro, pelo Ministério Público ou por qualquer cidadão e decidida pelos membros do Conselho Municipal de Assistência Social, assegurada ampla defesa.</w:t>
      </w:r>
    </w:p>
    <w:p w:rsidR="00481054" w:rsidRDefault="00481054" w:rsidP="00481054">
      <w:pPr>
        <w:spacing w:after="0" w:line="360" w:lineRule="auto"/>
        <w:ind w:right="-285"/>
        <w:jc w:val="both"/>
      </w:pPr>
    </w:p>
    <w:p w:rsidR="00481054" w:rsidRDefault="00481054" w:rsidP="002B5AB2">
      <w:pPr>
        <w:spacing w:after="0" w:line="360" w:lineRule="auto"/>
        <w:ind w:right="-285"/>
        <w:jc w:val="center"/>
      </w:pPr>
      <w:r>
        <w:t>SEÇÃO IV</w:t>
      </w:r>
    </w:p>
    <w:p w:rsidR="00481054" w:rsidRDefault="00481054" w:rsidP="002B5AB2">
      <w:pPr>
        <w:spacing w:after="0" w:line="360" w:lineRule="auto"/>
        <w:ind w:right="-285"/>
        <w:jc w:val="center"/>
      </w:pPr>
      <w:r>
        <w:t>DO FUNCIONAMENTO</w:t>
      </w:r>
    </w:p>
    <w:p w:rsidR="00481054" w:rsidRDefault="00481054" w:rsidP="00481054">
      <w:pPr>
        <w:spacing w:after="0" w:line="360" w:lineRule="auto"/>
        <w:ind w:right="-285"/>
        <w:jc w:val="both"/>
      </w:pPr>
    </w:p>
    <w:p w:rsidR="00481054" w:rsidRDefault="00481054" w:rsidP="002B5AB2">
      <w:pPr>
        <w:spacing w:after="0" w:line="360" w:lineRule="auto"/>
        <w:ind w:right="-285" w:firstLine="1418"/>
        <w:jc w:val="both"/>
      </w:pPr>
      <w:r>
        <w:t>Art. 47 . O CMAS terá seu funcionamento regulamentado por Regimento Interno.</w:t>
      </w:r>
    </w:p>
    <w:p w:rsidR="00481054" w:rsidRDefault="00481054" w:rsidP="002B5AB2">
      <w:pPr>
        <w:spacing w:after="0" w:line="360" w:lineRule="auto"/>
        <w:ind w:right="-285" w:firstLine="1418"/>
        <w:jc w:val="both"/>
      </w:pPr>
      <w:r>
        <w:t xml:space="preserve">Art. 48. O Conselho Municipal de Assistência Social </w:t>
      </w:r>
      <w:r w:rsidR="00280FFF">
        <w:t>– CMAS contará com uma mesa diretora paritária composta por: presidente, vice-presidente, primeiro secretário, segundo secretário, Conselheiros eleitos dentre seus membros, para mandato de 01(um) ano, permitida uma única recondução por igual período.</w:t>
      </w:r>
    </w:p>
    <w:p w:rsidR="00280FFF" w:rsidRDefault="00280FFF" w:rsidP="002B5AB2">
      <w:pPr>
        <w:spacing w:after="0" w:line="360" w:lineRule="auto"/>
        <w:ind w:right="-285" w:firstLine="1418"/>
        <w:jc w:val="both"/>
      </w:pPr>
      <w:r>
        <w:t xml:space="preserve">Parágrafo único. Haverá alternância entre o Poder Público e Sociedade Civil na ocupação dos cargos da mesa diretora. </w:t>
      </w:r>
    </w:p>
    <w:p w:rsidR="00280FFF" w:rsidRDefault="00280FFF" w:rsidP="002B5AB2">
      <w:pPr>
        <w:spacing w:after="0" w:line="360" w:lineRule="auto"/>
        <w:ind w:right="-285" w:firstLine="1418"/>
        <w:jc w:val="both"/>
      </w:pPr>
      <w:r>
        <w:t>Art. 49. O Conselho Municipal de Assi</w:t>
      </w:r>
      <w:r w:rsidR="00361F83">
        <w:t>stência Social contará com uma S</w:t>
      </w:r>
      <w:r>
        <w:t xml:space="preserve">ecretaria </w:t>
      </w:r>
      <w:r w:rsidR="00361F83">
        <w:t>E</w:t>
      </w:r>
      <w:r>
        <w:t>xecutiva, cuja estrutura, atribuições e competências serão estabelecidas mediante decreto.</w:t>
      </w:r>
    </w:p>
    <w:p w:rsidR="00280FFF" w:rsidRDefault="00280FFF" w:rsidP="002B5AB2">
      <w:pPr>
        <w:spacing w:after="0" w:line="360" w:lineRule="auto"/>
        <w:ind w:right="-285" w:firstLine="1418"/>
        <w:jc w:val="both"/>
      </w:pPr>
      <w:r>
        <w:t>Parágrafo único. A Secretaria Executiva deverá contar com secretário (a) executivo (a).</w:t>
      </w:r>
    </w:p>
    <w:p w:rsidR="00280FFF" w:rsidRDefault="00280FFF" w:rsidP="00481054">
      <w:pPr>
        <w:spacing w:after="0" w:line="360" w:lineRule="auto"/>
        <w:ind w:right="-285"/>
        <w:jc w:val="both"/>
      </w:pPr>
    </w:p>
    <w:p w:rsidR="00280FFF" w:rsidRDefault="00280FFF" w:rsidP="002B5AB2">
      <w:pPr>
        <w:spacing w:after="0" w:line="360" w:lineRule="auto"/>
        <w:ind w:right="-285"/>
        <w:jc w:val="center"/>
      </w:pPr>
      <w:r>
        <w:t>CAPÍTULO VII</w:t>
      </w:r>
    </w:p>
    <w:p w:rsidR="00280FFF" w:rsidRDefault="00280FFF" w:rsidP="002B5AB2">
      <w:pPr>
        <w:spacing w:after="0" w:line="360" w:lineRule="auto"/>
        <w:ind w:right="-285"/>
        <w:jc w:val="center"/>
      </w:pPr>
      <w:r>
        <w:t>DO FINANCIAMENTO DA POLITICA MUNICIPA DE ASSISTENCIA SOCIAL</w:t>
      </w:r>
    </w:p>
    <w:p w:rsidR="00280FFF" w:rsidRDefault="00280FFF" w:rsidP="00677FB0">
      <w:pPr>
        <w:spacing w:after="0" w:line="360" w:lineRule="auto"/>
        <w:ind w:right="-285" w:firstLine="1418"/>
        <w:jc w:val="both"/>
      </w:pPr>
      <w:r>
        <w:t xml:space="preserve">Art. 50. O Financiamento da </w:t>
      </w:r>
      <w:r w:rsidR="002B5AB2">
        <w:t>política</w:t>
      </w:r>
      <w:r>
        <w:t xml:space="preserve"> municipal de assistência social é previsto e executado através dos instrumentos de planejamento orçamentário municipal, que se desdobram no Plano Plurianual, na Lei de Diretrizes e na Lei Orçamentaria Anual.</w:t>
      </w:r>
    </w:p>
    <w:p w:rsidR="00280FFF" w:rsidRDefault="00CC43FD" w:rsidP="00677FB0">
      <w:pPr>
        <w:spacing w:after="0" w:line="360" w:lineRule="auto"/>
        <w:ind w:right="-285" w:firstLine="1418"/>
        <w:jc w:val="both"/>
      </w:pPr>
      <w:r>
        <w:t>Parágrafo</w:t>
      </w:r>
      <w:r w:rsidR="00280FFF">
        <w:t xml:space="preserve"> único. O orçamento da assistência social deverá ser inserido na Lei Orçamentaria Anual, devendo os recursos alocado</w:t>
      </w:r>
      <w:r w:rsidR="00361F83">
        <w:t>s</w:t>
      </w:r>
      <w:r w:rsidR="00280FFF">
        <w:t xml:space="preserve"> no Fundo Municipal de Assistência Social serem voltado</w:t>
      </w:r>
      <w:r w:rsidR="00361F83">
        <w:t>s</w:t>
      </w:r>
      <w:r w:rsidR="00280FFF">
        <w:t xml:space="preserve"> a operacionalização, prestação, aprimoramento e viabilização dos serviços, ações, </w:t>
      </w:r>
      <w:r>
        <w:t>programas,</w:t>
      </w:r>
      <w:r w:rsidR="00280FFF">
        <w:t xml:space="preserve"> projetos e benefícios socioassistenciais.</w:t>
      </w:r>
    </w:p>
    <w:p w:rsidR="00280FFF" w:rsidRDefault="00280FFF" w:rsidP="00CC43FD">
      <w:pPr>
        <w:spacing w:after="0" w:line="360" w:lineRule="auto"/>
        <w:ind w:right="-285" w:firstLine="1418"/>
        <w:jc w:val="both"/>
      </w:pPr>
      <w:r>
        <w:t xml:space="preserve">Art. 51 Caberá ao órgão gestor da assistência social responsável pela utilização dos recursos do respectivo </w:t>
      </w:r>
      <w:r w:rsidR="00CC43FD">
        <w:t>fundo</w:t>
      </w:r>
      <w:r>
        <w:t xml:space="preserve"> Municipal de Assistência Social o controle e o acompanhamento dos serviços, ações programas projetos e benefícios socioassistenciais. </w:t>
      </w:r>
    </w:p>
    <w:p w:rsidR="00CC43FD" w:rsidRDefault="00CC43FD" w:rsidP="00CC43FD">
      <w:pPr>
        <w:spacing w:after="0" w:line="360" w:lineRule="auto"/>
        <w:ind w:right="-285" w:firstLine="1418"/>
        <w:jc w:val="both"/>
      </w:pPr>
    </w:p>
    <w:p w:rsidR="00CC43FD" w:rsidRDefault="00CC43FD" w:rsidP="002B5AB2">
      <w:pPr>
        <w:spacing w:after="0" w:line="360" w:lineRule="auto"/>
        <w:ind w:right="-285"/>
        <w:jc w:val="center"/>
      </w:pPr>
      <w:r>
        <w:t>SEÇÃO I</w:t>
      </w:r>
    </w:p>
    <w:p w:rsidR="00CC43FD" w:rsidRDefault="00CC43FD" w:rsidP="002B5AB2">
      <w:pPr>
        <w:spacing w:after="0" w:line="360" w:lineRule="auto"/>
        <w:ind w:right="-285"/>
        <w:jc w:val="center"/>
      </w:pPr>
      <w:r>
        <w:t>FUNDO MUNICIPAL DE ASSISTENCIA SOCIAL</w:t>
      </w:r>
    </w:p>
    <w:p w:rsidR="00CC43FD" w:rsidRDefault="00CC43FD" w:rsidP="00CC43FD">
      <w:pPr>
        <w:spacing w:after="0" w:line="360" w:lineRule="auto"/>
        <w:ind w:right="-285"/>
        <w:jc w:val="both"/>
      </w:pPr>
    </w:p>
    <w:p w:rsidR="00CC43FD" w:rsidRDefault="00CC43FD" w:rsidP="00361F83">
      <w:pPr>
        <w:spacing w:after="0" w:line="360" w:lineRule="auto"/>
        <w:ind w:right="-285" w:firstLine="1418"/>
        <w:jc w:val="both"/>
      </w:pPr>
      <w:r>
        <w:t>Art. 52. Fica mantido o Fundo Municip</w:t>
      </w:r>
      <w:r w:rsidR="002B5AB2">
        <w:t>al de Assistência Social – FMAS</w:t>
      </w:r>
      <w:r>
        <w:t xml:space="preserve">, fundo público de gestão orçamentaria, financeira e contábil, com objetivo de proporcionar recursos para </w:t>
      </w:r>
      <w:proofErr w:type="spellStart"/>
      <w:r>
        <w:t>confinaciar</w:t>
      </w:r>
      <w:proofErr w:type="spellEnd"/>
      <w:r>
        <w:t xml:space="preserve"> a gestão. Serviços programas e benefícios socioassistenciais.</w:t>
      </w:r>
    </w:p>
    <w:p w:rsidR="00CC43FD" w:rsidRDefault="00CC43FD" w:rsidP="00361F83">
      <w:pPr>
        <w:spacing w:after="0" w:line="360" w:lineRule="auto"/>
        <w:ind w:right="-285" w:firstLine="1418"/>
        <w:jc w:val="both"/>
      </w:pPr>
      <w:r>
        <w:t>Art. 53. Constituirão receitas do Fundo Municipal de Assistência Social – FMAS:</w:t>
      </w:r>
    </w:p>
    <w:p w:rsidR="00280FFF" w:rsidRDefault="00CC43FD" w:rsidP="002B5AB2">
      <w:pPr>
        <w:pStyle w:val="PargrafodaLista"/>
        <w:numPr>
          <w:ilvl w:val="0"/>
          <w:numId w:val="32"/>
        </w:numPr>
        <w:spacing w:after="0" w:line="360" w:lineRule="auto"/>
        <w:ind w:left="0" w:right="-285" w:firstLine="1418"/>
        <w:jc w:val="both"/>
      </w:pPr>
      <w:r>
        <w:t>Recursos provenientes da transferência dos fundos Nacional e Estadual de Assistência Social;</w:t>
      </w:r>
    </w:p>
    <w:p w:rsidR="00CC43FD" w:rsidRDefault="00CC43FD" w:rsidP="002B5AB2">
      <w:pPr>
        <w:pStyle w:val="PargrafodaLista"/>
        <w:numPr>
          <w:ilvl w:val="0"/>
          <w:numId w:val="32"/>
        </w:numPr>
        <w:spacing w:after="0" w:line="360" w:lineRule="auto"/>
        <w:ind w:left="0" w:right="-285" w:firstLine="1418"/>
        <w:jc w:val="both"/>
      </w:pPr>
      <w:r>
        <w:t>Dotações orçamentárias do município e recursos adicionais que a Lei es</w:t>
      </w:r>
      <w:r w:rsidR="00361F83">
        <w:t xml:space="preserve">tabelecer no transcorrer de cada </w:t>
      </w:r>
      <w:proofErr w:type="spellStart"/>
      <w:r w:rsidR="00361F83">
        <w:t>exericio</w:t>
      </w:r>
      <w:proofErr w:type="spellEnd"/>
      <w:r>
        <w:t>;</w:t>
      </w:r>
    </w:p>
    <w:p w:rsidR="00CC43FD" w:rsidRDefault="00CC43FD" w:rsidP="002B5AB2">
      <w:pPr>
        <w:pStyle w:val="PargrafodaLista"/>
        <w:numPr>
          <w:ilvl w:val="0"/>
          <w:numId w:val="32"/>
        </w:numPr>
        <w:spacing w:after="0" w:line="360" w:lineRule="auto"/>
        <w:ind w:left="0" w:right="-285" w:firstLine="1418"/>
        <w:jc w:val="both"/>
      </w:pPr>
      <w:r>
        <w:t xml:space="preserve">Doações, auxílios, contribuições, subvenções de organizações internacionais e nacionais, </w:t>
      </w:r>
      <w:r w:rsidR="002B5AB2">
        <w:t>Governamentais</w:t>
      </w:r>
      <w:r>
        <w:t xml:space="preserve"> e não Governamentais;</w:t>
      </w:r>
    </w:p>
    <w:p w:rsidR="00CC43FD" w:rsidRDefault="00CC43FD" w:rsidP="002B5AB2">
      <w:pPr>
        <w:pStyle w:val="PargrafodaLista"/>
        <w:numPr>
          <w:ilvl w:val="0"/>
          <w:numId w:val="32"/>
        </w:numPr>
        <w:spacing w:after="0" w:line="360" w:lineRule="auto"/>
        <w:ind w:left="0" w:right="-285" w:firstLine="1418"/>
        <w:jc w:val="both"/>
      </w:pPr>
      <w:r>
        <w:t>Receitas de aplicações financeiras de recursos do fundo, realizadas na forma da Lei;</w:t>
      </w:r>
    </w:p>
    <w:p w:rsidR="00CC43FD" w:rsidRDefault="00CC43FD" w:rsidP="00361F83">
      <w:pPr>
        <w:pStyle w:val="PargrafodaLista"/>
        <w:numPr>
          <w:ilvl w:val="0"/>
          <w:numId w:val="32"/>
        </w:numPr>
        <w:spacing w:after="0" w:line="360" w:lineRule="auto"/>
        <w:ind w:left="0" w:right="-285" w:firstLine="1418"/>
        <w:jc w:val="both"/>
      </w:pPr>
      <w:r>
        <w:t>As parcelas do produto de arrecadação de outras receitas próprias oriundas de financiamentos das atividades econômicas, de prestação de serviços e de outras transferências que o Fundo Municipal de Assistência Social terá direito a receber por força da lei e de convênios no setor;</w:t>
      </w:r>
    </w:p>
    <w:p w:rsidR="00CC43FD" w:rsidRDefault="00CC43FD" w:rsidP="002B5AB2">
      <w:pPr>
        <w:pStyle w:val="PargrafodaLista"/>
        <w:numPr>
          <w:ilvl w:val="0"/>
          <w:numId w:val="32"/>
        </w:numPr>
        <w:spacing w:after="0" w:line="360" w:lineRule="auto"/>
        <w:ind w:left="0" w:right="-285" w:firstLine="1418"/>
        <w:jc w:val="both"/>
      </w:pPr>
      <w:r>
        <w:t>Produtos de convênios firmados com outras entidades financiadoras;</w:t>
      </w:r>
    </w:p>
    <w:p w:rsidR="00CC43FD" w:rsidRDefault="00CC43FD" w:rsidP="002B5AB2">
      <w:pPr>
        <w:pStyle w:val="PargrafodaLista"/>
        <w:numPr>
          <w:ilvl w:val="0"/>
          <w:numId w:val="32"/>
        </w:numPr>
        <w:spacing w:after="0" w:line="360" w:lineRule="auto"/>
        <w:ind w:left="0" w:right="-285" w:firstLine="1418"/>
        <w:jc w:val="both"/>
      </w:pPr>
      <w:r>
        <w:t>Doações em espécie feitas diretamente ao Fundo;</w:t>
      </w:r>
    </w:p>
    <w:p w:rsidR="00CC43FD" w:rsidRDefault="00CC43FD" w:rsidP="00D73437">
      <w:pPr>
        <w:pStyle w:val="PargrafodaLista"/>
        <w:numPr>
          <w:ilvl w:val="0"/>
          <w:numId w:val="32"/>
        </w:numPr>
        <w:spacing w:after="0" w:line="360" w:lineRule="auto"/>
        <w:ind w:left="0" w:right="-285" w:firstLine="1418"/>
        <w:jc w:val="both"/>
      </w:pPr>
      <w:r>
        <w:t xml:space="preserve">Outras receitas que venham a ser legalmente instituídas. </w:t>
      </w:r>
    </w:p>
    <w:p w:rsidR="00D73437" w:rsidRDefault="00D73437" w:rsidP="002B5AB2">
      <w:pPr>
        <w:spacing w:after="0" w:line="360" w:lineRule="auto"/>
        <w:ind w:right="-285" w:firstLine="1418"/>
        <w:jc w:val="both"/>
      </w:pPr>
      <w:r>
        <w:t xml:space="preserve">§1º. A dotação orçamentaria prevista para o Fundo Municipal de Assistência Social será automaticamente transferida a sua conta, tão logo sejam realizadas as receitas correspondentes. </w:t>
      </w:r>
    </w:p>
    <w:p w:rsidR="00D73437" w:rsidRDefault="00D73437" w:rsidP="002B5AB2">
      <w:pPr>
        <w:spacing w:after="0" w:line="360" w:lineRule="auto"/>
        <w:ind w:right="-285" w:firstLine="1418"/>
        <w:jc w:val="both"/>
      </w:pPr>
      <w:r>
        <w:t xml:space="preserve">§2º. Os recursos que compõe o fundo serão depositados em instituições financeiras oficiais, em conta especial sobre a </w:t>
      </w:r>
      <w:r w:rsidR="00D30B92">
        <w:t>denominação –</w:t>
      </w:r>
      <w:r>
        <w:t xml:space="preserve"> Fundo Municipal de Assistência Social – FMAS.</w:t>
      </w:r>
    </w:p>
    <w:p w:rsidR="00D30B92" w:rsidRDefault="00D73437" w:rsidP="00D30B92">
      <w:pPr>
        <w:spacing w:after="0" w:line="360" w:lineRule="auto"/>
        <w:ind w:right="-285" w:firstLine="1418"/>
        <w:jc w:val="both"/>
      </w:pPr>
      <w:r>
        <w:t xml:space="preserve">§3º- As contas recebedoras dos recursos do </w:t>
      </w:r>
      <w:proofErr w:type="spellStart"/>
      <w:r>
        <w:t>cofinanciamento</w:t>
      </w:r>
      <w:proofErr w:type="spellEnd"/>
      <w:r>
        <w:t xml:space="preserve"> federal das ações socioassistenciais serão abertas pelo Fundo Nacional de Assistência Social.</w:t>
      </w:r>
    </w:p>
    <w:p w:rsidR="00D73437" w:rsidRDefault="00D73437" w:rsidP="00D30B92">
      <w:pPr>
        <w:spacing w:after="0" w:line="360" w:lineRule="auto"/>
        <w:ind w:right="-285" w:firstLine="1418"/>
        <w:jc w:val="both"/>
      </w:pPr>
      <w:r>
        <w:t>Art. 54. O FMAS será gerido pela Secretaria Municipal de Assistência Social, sob orientação e fiscalização do Conselho Municipal de Assistência Social.</w:t>
      </w:r>
    </w:p>
    <w:p w:rsidR="00D30B92" w:rsidRDefault="00D30B92" w:rsidP="00D30B92">
      <w:pPr>
        <w:spacing w:after="0" w:line="360" w:lineRule="auto"/>
        <w:ind w:right="-285" w:firstLine="1418"/>
        <w:jc w:val="both"/>
      </w:pPr>
      <w:r>
        <w:t>Parágrafo</w:t>
      </w:r>
      <w:r w:rsidR="00B972E7">
        <w:t xml:space="preserve"> único</w:t>
      </w:r>
      <w:r w:rsidR="00D73437">
        <w:t xml:space="preserve">. O Orçamento do Fundo Municipal de </w:t>
      </w:r>
      <w:r w:rsidR="00B972E7">
        <w:t>Assistência</w:t>
      </w:r>
      <w:r w:rsidR="00D73437">
        <w:t xml:space="preserve"> Social </w:t>
      </w:r>
      <w:r w:rsidR="00B972E7">
        <w:t>–FMS integrará o Orçamento da Secretaria Municipal de assistência Social.</w:t>
      </w:r>
    </w:p>
    <w:p w:rsidR="00D30B92" w:rsidRDefault="00B972E7" w:rsidP="00D30B92">
      <w:pPr>
        <w:spacing w:after="0" w:line="360" w:lineRule="auto"/>
        <w:ind w:right="-285" w:firstLine="1418"/>
        <w:jc w:val="both"/>
      </w:pPr>
      <w:r>
        <w:t xml:space="preserve">Art. 55 . </w:t>
      </w:r>
      <w:r w:rsidR="00D30B92">
        <w:t xml:space="preserve">Os recursos do Fundo Municipal de Assistência Social – FMAS, serão aplicados em: </w:t>
      </w:r>
    </w:p>
    <w:p w:rsidR="00B972E7" w:rsidRDefault="00B972E7" w:rsidP="002B5AB2">
      <w:pPr>
        <w:pStyle w:val="PargrafodaLista"/>
        <w:numPr>
          <w:ilvl w:val="0"/>
          <w:numId w:val="34"/>
        </w:numPr>
        <w:spacing w:after="0" w:line="360" w:lineRule="auto"/>
        <w:ind w:left="0" w:right="-285" w:firstLine="1418"/>
        <w:jc w:val="both"/>
      </w:pPr>
      <w:r>
        <w:t xml:space="preserve">Financiamento total ou parcial de programas, projetos e serviços de assistência social desenvolvidos pela Secretaria </w:t>
      </w:r>
      <w:r w:rsidR="00D30B92">
        <w:t>Municipal de</w:t>
      </w:r>
      <w:r>
        <w:t xml:space="preserve"> Assistência Social ou por órgão conveniado;</w:t>
      </w:r>
    </w:p>
    <w:p w:rsidR="00B972E7" w:rsidRDefault="00B972E7" w:rsidP="002B5AB2">
      <w:pPr>
        <w:pStyle w:val="PargrafodaLista"/>
        <w:numPr>
          <w:ilvl w:val="0"/>
          <w:numId w:val="34"/>
        </w:numPr>
        <w:spacing w:after="0" w:line="360" w:lineRule="auto"/>
        <w:ind w:left="0" w:right="-285" w:firstLine="1418"/>
        <w:jc w:val="both"/>
      </w:pPr>
      <w:r>
        <w:t xml:space="preserve">Em parcerias entre poder </w:t>
      </w:r>
      <w:r w:rsidR="00D30B92">
        <w:t>público</w:t>
      </w:r>
      <w:r>
        <w:t xml:space="preserve"> e entidades ou organizações de assistência social para a execução de serviços, programas e projetos socioassistencial específicos;</w:t>
      </w:r>
    </w:p>
    <w:p w:rsidR="00B972E7" w:rsidRDefault="00B972E7" w:rsidP="002B5AB2">
      <w:pPr>
        <w:pStyle w:val="PargrafodaLista"/>
        <w:numPr>
          <w:ilvl w:val="0"/>
          <w:numId w:val="34"/>
        </w:numPr>
        <w:spacing w:after="0" w:line="360" w:lineRule="auto"/>
        <w:ind w:left="0" w:right="-285" w:firstLine="1418"/>
        <w:jc w:val="both"/>
      </w:pPr>
      <w:r>
        <w:t>Aquisição de material perman</w:t>
      </w:r>
      <w:r w:rsidR="00D30B92">
        <w:t>en</w:t>
      </w:r>
      <w:r>
        <w:t>te e de consumo e d outros insumos necessários ao desenvolvimento das ações socioassistenciais;</w:t>
      </w:r>
    </w:p>
    <w:p w:rsidR="00B972E7" w:rsidRDefault="00B972E7" w:rsidP="002B5AB2">
      <w:pPr>
        <w:pStyle w:val="PargrafodaLista"/>
        <w:numPr>
          <w:ilvl w:val="0"/>
          <w:numId w:val="34"/>
        </w:numPr>
        <w:spacing w:after="0" w:line="360" w:lineRule="auto"/>
        <w:ind w:left="0" w:right="-285" w:firstLine="1418"/>
        <w:jc w:val="both"/>
      </w:pPr>
      <w:r>
        <w:t>Construção, reforma, ampliação, aquisição ou locação de imóveis para prestação de serviços de Assistência Social;</w:t>
      </w:r>
    </w:p>
    <w:p w:rsidR="00B972E7" w:rsidRDefault="00B972E7" w:rsidP="002B5AB2">
      <w:pPr>
        <w:pStyle w:val="PargrafodaLista"/>
        <w:numPr>
          <w:ilvl w:val="0"/>
          <w:numId w:val="34"/>
        </w:numPr>
        <w:spacing w:after="0" w:line="360" w:lineRule="auto"/>
        <w:ind w:left="0" w:right="-285" w:firstLine="1418"/>
        <w:jc w:val="both"/>
      </w:pPr>
      <w:r>
        <w:t>Desenvolvimento e aperfeiçoamento dos instrumentos de gestão, planejamento, administração e controle das ações de Assistência Social;</w:t>
      </w:r>
    </w:p>
    <w:p w:rsidR="00B972E7" w:rsidRDefault="00B972E7" w:rsidP="002B5AB2">
      <w:pPr>
        <w:pStyle w:val="PargrafodaLista"/>
        <w:numPr>
          <w:ilvl w:val="0"/>
          <w:numId w:val="34"/>
        </w:numPr>
        <w:spacing w:after="0" w:line="360" w:lineRule="auto"/>
        <w:ind w:left="0" w:right="-285" w:firstLine="1418"/>
        <w:jc w:val="both"/>
      </w:pPr>
      <w:r>
        <w:t xml:space="preserve">Pagamento dos benefícios eventuais, conforme o disposto no inciso I do </w:t>
      </w:r>
      <w:proofErr w:type="spellStart"/>
      <w:r>
        <w:t>Art</w:t>
      </w:r>
      <w:proofErr w:type="spellEnd"/>
      <w:r>
        <w:t xml:space="preserve"> 15 da Lei Federal nº 8.742, de 1993;</w:t>
      </w:r>
    </w:p>
    <w:p w:rsidR="00B972E7" w:rsidRDefault="00B972E7" w:rsidP="002B5AB2">
      <w:pPr>
        <w:pStyle w:val="PargrafodaLista"/>
        <w:numPr>
          <w:ilvl w:val="0"/>
          <w:numId w:val="34"/>
        </w:numPr>
        <w:spacing w:after="0" w:line="360" w:lineRule="auto"/>
        <w:ind w:left="0" w:right="-285" w:firstLine="1418"/>
        <w:jc w:val="both"/>
      </w:pPr>
      <w:r>
        <w:t xml:space="preserve">Pagamento de profissionais que integrarem as equipes de </w:t>
      </w:r>
      <w:r w:rsidR="00D30B92">
        <w:t>referência</w:t>
      </w:r>
      <w:r>
        <w:t xml:space="preserve"> responsáveis pela organização e oferta daquelas ações;</w:t>
      </w:r>
    </w:p>
    <w:p w:rsidR="002B5AB2" w:rsidRDefault="00B972E7" w:rsidP="002B5AB2">
      <w:pPr>
        <w:pStyle w:val="PargrafodaLista"/>
        <w:numPr>
          <w:ilvl w:val="0"/>
          <w:numId w:val="34"/>
        </w:numPr>
        <w:spacing w:after="0" w:line="360" w:lineRule="auto"/>
        <w:ind w:left="0" w:right="-285" w:firstLine="1418"/>
        <w:jc w:val="both"/>
      </w:pPr>
      <w:r>
        <w:t>Custeio de demais despesas destinadas à operacionalização da gestão do SUAS e a oferta de serviços, ações, programas, projetos e benefícios socioassistenciais.</w:t>
      </w:r>
    </w:p>
    <w:p w:rsidR="002B5AB2" w:rsidRDefault="002B5AB2" w:rsidP="000B5B4D">
      <w:pPr>
        <w:spacing w:after="0" w:line="360" w:lineRule="auto"/>
        <w:ind w:right="-285" w:firstLine="1418"/>
        <w:jc w:val="both"/>
      </w:pPr>
      <w:r>
        <w:t xml:space="preserve">Art. 56. O repasse de recursos para as entidades e </w:t>
      </w:r>
      <w:r w:rsidR="00D30B92">
        <w:t>organizações</w:t>
      </w:r>
      <w:r>
        <w:t xml:space="preserve"> de </w:t>
      </w:r>
      <w:r w:rsidR="00D30B92">
        <w:t>Assistência</w:t>
      </w:r>
      <w:r>
        <w:t xml:space="preserve"> Social, devidamente inscritas no CMAS será efetivado por intermédio do FMAS, de </w:t>
      </w:r>
      <w:r w:rsidR="00D30B92">
        <w:t>acordo</w:t>
      </w:r>
      <w:r>
        <w:t xml:space="preserve"> com critérios estabelecidos pelo Conselho Municipal de </w:t>
      </w:r>
      <w:r w:rsidR="00D30B92">
        <w:t>Assistência</w:t>
      </w:r>
      <w:r>
        <w:t xml:space="preserve"> Social, observando o disposto nesta Lei.</w:t>
      </w:r>
    </w:p>
    <w:p w:rsidR="002B5AB2" w:rsidRDefault="002B5AB2" w:rsidP="002B5AB2">
      <w:pPr>
        <w:spacing w:after="0" w:line="360" w:lineRule="auto"/>
        <w:ind w:left="1418" w:right="-285" w:hanging="1418"/>
        <w:jc w:val="center"/>
      </w:pPr>
      <w:r>
        <w:t>CAPITULO VIII</w:t>
      </w:r>
    </w:p>
    <w:p w:rsidR="002B5AB2" w:rsidRDefault="002B5AB2" w:rsidP="00677FB0">
      <w:pPr>
        <w:spacing w:after="0" w:line="360" w:lineRule="auto"/>
        <w:ind w:left="1418" w:right="-285" w:hanging="1418"/>
        <w:jc w:val="center"/>
      </w:pPr>
      <w:r>
        <w:t>DAS DISPOISIÇÕES FINAIS</w:t>
      </w:r>
    </w:p>
    <w:p w:rsidR="00677FB0" w:rsidRDefault="00677FB0" w:rsidP="00677FB0">
      <w:pPr>
        <w:spacing w:after="0" w:line="360" w:lineRule="auto"/>
        <w:ind w:left="1418" w:right="-285" w:hanging="1418"/>
        <w:jc w:val="center"/>
      </w:pPr>
    </w:p>
    <w:p w:rsidR="002B5AB2" w:rsidRDefault="002B5AB2" w:rsidP="002B5AB2">
      <w:pPr>
        <w:spacing w:after="0" w:line="360" w:lineRule="auto"/>
        <w:ind w:right="-285" w:firstLine="1418"/>
        <w:jc w:val="both"/>
      </w:pPr>
      <w:r>
        <w:t>Art. 57 Esta Lei entra em vigor na data de sua publicação.</w:t>
      </w:r>
    </w:p>
    <w:p w:rsidR="00DC4908" w:rsidRDefault="002B5AB2" w:rsidP="00677FB0">
      <w:pPr>
        <w:spacing w:after="0" w:line="360" w:lineRule="auto"/>
        <w:ind w:right="-285" w:firstLine="1418"/>
        <w:jc w:val="both"/>
      </w:pPr>
      <w:r>
        <w:t>Art. 58. Revogam-se as disposições em contrário.</w:t>
      </w:r>
    </w:p>
    <w:p w:rsidR="00677FB0" w:rsidRDefault="00677FB0" w:rsidP="00677FB0">
      <w:pPr>
        <w:spacing w:after="0" w:line="360" w:lineRule="auto"/>
        <w:ind w:right="-285" w:firstLine="1418"/>
        <w:jc w:val="both"/>
      </w:pPr>
    </w:p>
    <w:p w:rsidR="00EA3DCA" w:rsidRDefault="008D580B" w:rsidP="00677FB0">
      <w:pPr>
        <w:spacing w:after="0" w:line="360" w:lineRule="auto"/>
        <w:ind w:right="-285" w:firstLine="1276"/>
        <w:jc w:val="both"/>
      </w:pPr>
      <w:r>
        <w:rPr>
          <w:b/>
        </w:rPr>
        <w:t xml:space="preserve">GABINETE DA PRESIDÊNCIA DA CÂMARA MUNICIPAL DE PALMELO-GOIÁS, </w:t>
      </w:r>
      <w:r w:rsidR="00DC4908">
        <w:t xml:space="preserve">aos </w:t>
      </w:r>
      <w:r>
        <w:t>(</w:t>
      </w:r>
      <w:r w:rsidR="000B5B4D">
        <w:t>05</w:t>
      </w:r>
      <w:r w:rsidR="00937145">
        <w:t>)</w:t>
      </w:r>
      <w:r>
        <w:t xml:space="preserve"> dias do mês de </w:t>
      </w:r>
      <w:r w:rsidR="000B5B4D">
        <w:t>dezembro</w:t>
      </w:r>
      <w:r w:rsidR="00DC4908">
        <w:t xml:space="preserve"> </w:t>
      </w:r>
      <w:r>
        <w:t>de 201</w:t>
      </w:r>
      <w:r w:rsidR="00DC4908">
        <w:t>9</w:t>
      </w:r>
      <w:r>
        <w:t>.</w:t>
      </w:r>
    </w:p>
    <w:p w:rsidR="000B5B4D" w:rsidRDefault="000B5B4D" w:rsidP="00677FB0">
      <w:pPr>
        <w:spacing w:after="0" w:line="360" w:lineRule="auto"/>
        <w:ind w:right="-285" w:firstLine="1276"/>
        <w:jc w:val="both"/>
      </w:pPr>
    </w:p>
    <w:p w:rsidR="000B5B4D" w:rsidRDefault="000B5B4D" w:rsidP="00677FB0">
      <w:pPr>
        <w:spacing w:after="0" w:line="360" w:lineRule="auto"/>
        <w:ind w:right="-285" w:firstLine="1276"/>
        <w:jc w:val="both"/>
      </w:pPr>
      <w:bookmarkStart w:id="0" w:name="_GoBack"/>
      <w:bookmarkEnd w:id="0"/>
    </w:p>
    <w:p w:rsidR="00D30B92" w:rsidRDefault="00EA3DCA" w:rsidP="00D30B92">
      <w:pPr>
        <w:spacing w:after="0" w:line="240" w:lineRule="auto"/>
        <w:ind w:right="-285"/>
        <w:jc w:val="center"/>
      </w:pPr>
      <w:r>
        <w:t>__</w:t>
      </w:r>
      <w:r w:rsidR="00D30B92">
        <w:t>___________________</w:t>
      </w:r>
      <w:r>
        <w:t xml:space="preserve">                             </w:t>
      </w:r>
    </w:p>
    <w:p w:rsidR="00D30B92" w:rsidRDefault="00D30B92" w:rsidP="00D30B92">
      <w:pPr>
        <w:spacing w:after="0" w:line="240" w:lineRule="auto"/>
        <w:ind w:right="-285"/>
        <w:jc w:val="center"/>
        <w:rPr>
          <w:b/>
        </w:rPr>
      </w:pPr>
      <w:r>
        <w:t>N</w:t>
      </w:r>
      <w:r w:rsidR="00EA3DCA" w:rsidRPr="004041C9">
        <w:rPr>
          <w:b/>
        </w:rPr>
        <w:t xml:space="preserve">ilton de Melo               </w:t>
      </w:r>
    </w:p>
    <w:p w:rsidR="00EA3DCA" w:rsidRDefault="00937145" w:rsidP="00D30B92">
      <w:pPr>
        <w:spacing w:after="0" w:line="240" w:lineRule="auto"/>
        <w:ind w:right="-285"/>
        <w:jc w:val="center"/>
      </w:pPr>
      <w:r>
        <w:t>Presidente</w:t>
      </w:r>
      <w:r w:rsidR="00EA3DCA">
        <w:t xml:space="preserve">                                                                    </w:t>
      </w:r>
      <w:r w:rsidR="00D30B92">
        <w:t xml:space="preserve">  </w:t>
      </w:r>
    </w:p>
    <w:p w:rsidR="00AB7905" w:rsidRPr="003671A3" w:rsidRDefault="00AB7905" w:rsidP="00677FB0">
      <w:pPr>
        <w:spacing w:after="0" w:line="360" w:lineRule="auto"/>
        <w:ind w:right="-285"/>
        <w:jc w:val="both"/>
        <w:rPr>
          <w:rFonts w:ascii="Times New Roman" w:hAnsi="Times New Roman" w:cs="Times New Roman"/>
        </w:rPr>
      </w:pPr>
    </w:p>
    <w:sectPr w:rsidR="00AB7905" w:rsidRPr="003671A3" w:rsidSect="00677FB0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F22" w:rsidRDefault="00573F22" w:rsidP="007D5B17">
      <w:pPr>
        <w:spacing w:after="0" w:line="240" w:lineRule="auto"/>
      </w:pPr>
      <w:r>
        <w:separator/>
      </w:r>
    </w:p>
  </w:endnote>
  <w:endnote w:type="continuationSeparator" w:id="0">
    <w:p w:rsidR="00573F22" w:rsidRDefault="00573F22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F22" w:rsidRDefault="00573F22" w:rsidP="007D5B17">
      <w:pPr>
        <w:spacing w:after="0" w:line="240" w:lineRule="auto"/>
      </w:pPr>
      <w:r>
        <w:separator/>
      </w:r>
    </w:p>
  </w:footnote>
  <w:footnote w:type="continuationSeparator" w:id="0">
    <w:p w:rsidR="00573F22" w:rsidRDefault="00573F22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3FD" w:rsidRPr="008C230F" w:rsidRDefault="00CC43FD" w:rsidP="006478DC">
    <w:pPr>
      <w:spacing w:after="0" w:line="240" w:lineRule="auto"/>
      <w:jc w:val="center"/>
      <w:rPr>
        <w:b/>
        <w:color w:val="000000"/>
      </w:rPr>
    </w:pPr>
    <w:r w:rsidRPr="008C230F">
      <w:rPr>
        <w:b/>
        <w:noProof/>
        <w:color w:val="00000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80645</wp:posOffset>
              </wp:positionH>
              <wp:positionV relativeFrom="paragraph">
                <wp:posOffset>-157480</wp:posOffset>
              </wp:positionV>
              <wp:extent cx="1315085" cy="1183640"/>
              <wp:effectExtent l="13970" t="13970" r="13970" b="1206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085" cy="1183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535"/>
                        <w:bookmarkStart w:id="2" w:name="_MON_1051597582"/>
                        <w:bookmarkStart w:id="3" w:name="_MON_1051597591"/>
                        <w:bookmarkStart w:id="4" w:name="_MON_1051597200"/>
                        <w:bookmarkStart w:id="5" w:name="_MON_1051597246"/>
                        <w:bookmarkStart w:id="6" w:name="_MON_1051597254"/>
                        <w:bookmarkStart w:id="7" w:name="_MON_1051597272"/>
                        <w:bookmarkStart w:id="8" w:name="_MON_1051597279"/>
                        <w:bookmarkStart w:id="9" w:name="_MON_1051597408"/>
                        <w:bookmarkStart w:id="10" w:name="_MON_1051597437"/>
                        <w:bookmarkStart w:id="11" w:name="_MON_1051597465"/>
                        <w:bookmarkStart w:id="12" w:name="_MON_1051597483"/>
                        <w:bookmarkStart w:id="13" w:name="_MON_1051597504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527"/>
                        <w:bookmarkEnd w:id="14"/>
                        <w:p w:rsidR="00CC43FD" w:rsidRDefault="00CC43FD" w:rsidP="006478DC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88.3pt;height:85.4pt" o:ole="" fillcolor="window">
                                <v:imagedata r:id="rId1" o:title=""/>
                              </v:shape>
                              <o:OLEObject Type="Embed" ProgID="Word.Picture.8" ShapeID="_x0000_i1025" DrawAspect="Content" ObjectID="_1637406709" r:id="rId2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6.35pt;margin-top:-12.4pt;width:103.55pt;height:93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" o:allowincell="f" strokecolor="white">
              <v:textbox style="mso-fit-shape-to-text:t">
                <w:txbxContent>
                  <w:bookmarkStart w:id="15" w:name="_MON_1051597504"/>
                  <w:bookmarkStart w:id="16" w:name="_MON_1051597527"/>
                  <w:bookmarkStart w:id="17" w:name="_MON_1051597535"/>
                  <w:bookmarkStart w:id="18" w:name="_MON_1051597582"/>
                  <w:bookmarkStart w:id="19" w:name="_MON_1051597591"/>
                  <w:bookmarkStart w:id="20" w:name="_MON_1051597200"/>
                  <w:bookmarkStart w:id="21" w:name="_MON_1051597246"/>
                  <w:bookmarkStart w:id="22" w:name="_MON_1051597254"/>
                  <w:bookmarkStart w:id="23" w:name="_MON_1051597272"/>
                  <w:bookmarkStart w:id="24" w:name="_MON_1051597279"/>
                  <w:bookmarkStart w:id="25" w:name="_MON_1051597408"/>
                  <w:bookmarkStart w:id="26" w:name="_MON_1051597437"/>
                  <w:bookmarkStart w:id="27" w:name="_MON_1051597465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483"/>
                  <w:bookmarkEnd w:id="28"/>
                  <w:p w:rsidR="00CC43FD" w:rsidRDefault="00CC43FD" w:rsidP="006478DC">
                    <w:r>
                      <w:object w:dxaOrig="1711" w:dyaOrig="1456">
                        <v:shape id="_x0000_i1025" type="#_x0000_t75" style="width:88.3pt;height:85.4pt" o:ole="" fillcolor="window">
                          <v:imagedata r:id="rId3" o:title=""/>
                        </v:shape>
                        <o:OLEObject Type="Embed" ProgID="Word.Picture.8" ShapeID="_x0000_i1025" DrawAspect="Content" ObjectID="_1637136099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Pr="008C230F">
      <w:rPr>
        <w:b/>
        <w:color w:val="000000"/>
      </w:rPr>
      <w:t>ESTADO DE GOIÁS</w:t>
    </w:r>
  </w:p>
  <w:p w:rsidR="00CC43FD" w:rsidRPr="008C230F" w:rsidRDefault="00CC43FD" w:rsidP="006478DC">
    <w:pPr>
      <w:spacing w:after="0" w:line="240" w:lineRule="auto"/>
      <w:jc w:val="center"/>
      <w:rPr>
        <w:b/>
        <w:color w:val="000000"/>
      </w:rPr>
    </w:pPr>
    <w:r w:rsidRPr="008C230F">
      <w:rPr>
        <w:b/>
        <w:color w:val="000000"/>
      </w:rPr>
      <w:t>PODER LEGISLATIVO</w:t>
    </w:r>
  </w:p>
  <w:p w:rsidR="00CC43FD" w:rsidRPr="008C230F" w:rsidRDefault="00CC43FD" w:rsidP="006478DC">
    <w:pPr>
      <w:tabs>
        <w:tab w:val="center" w:pos="4645"/>
        <w:tab w:val="left" w:pos="8010"/>
      </w:tabs>
      <w:spacing w:after="0" w:line="240" w:lineRule="auto"/>
      <w:rPr>
        <w:b/>
        <w:color w:val="000000"/>
      </w:rPr>
    </w:pPr>
    <w:r>
      <w:rPr>
        <w:b/>
        <w:color w:val="000000"/>
      </w:rPr>
      <w:tab/>
    </w:r>
    <w:r w:rsidRPr="008C230F">
      <w:rPr>
        <w:b/>
        <w:color w:val="000000"/>
      </w:rPr>
      <w:t xml:space="preserve">  CAMARA MUNICIPAL DE PALMELO</w:t>
    </w:r>
    <w:r>
      <w:rPr>
        <w:b/>
        <w:color w:val="000000"/>
      </w:rPr>
      <w:tab/>
    </w:r>
  </w:p>
  <w:p w:rsidR="00CC43FD" w:rsidRPr="008C230F" w:rsidRDefault="00CC43FD" w:rsidP="006478DC">
    <w:pPr>
      <w:tabs>
        <w:tab w:val="center" w:pos="4645"/>
        <w:tab w:val="left" w:pos="8100"/>
      </w:tabs>
      <w:spacing w:after="0" w:line="240" w:lineRule="auto"/>
      <w:rPr>
        <w:color w:val="000000"/>
      </w:rPr>
    </w:pPr>
    <w:r>
      <w:rPr>
        <w:color w:val="000000"/>
      </w:rPr>
      <w:tab/>
    </w:r>
    <w:r w:rsidRPr="008C230F">
      <w:rPr>
        <w:color w:val="000000"/>
      </w:rPr>
      <w:t xml:space="preserve">Av. </w:t>
    </w:r>
    <w:proofErr w:type="spellStart"/>
    <w:r w:rsidRPr="008C230F">
      <w:rPr>
        <w:color w:val="000000"/>
      </w:rPr>
      <w:t>Pe</w:t>
    </w:r>
    <w:proofErr w:type="spellEnd"/>
    <w:r w:rsidRPr="008C230F">
      <w:rPr>
        <w:color w:val="000000"/>
      </w:rPr>
      <w:t xml:space="preserve"> João </w:t>
    </w:r>
    <w:proofErr w:type="spellStart"/>
    <w:r w:rsidRPr="008C230F">
      <w:rPr>
        <w:color w:val="000000"/>
      </w:rPr>
      <w:t>Sain't</w:t>
    </w:r>
    <w:proofErr w:type="spellEnd"/>
    <w:r w:rsidRPr="008C230F">
      <w:rPr>
        <w:color w:val="000000"/>
      </w:rPr>
      <w:t xml:space="preserve"> Clair da Cruz, nº. 115</w:t>
    </w:r>
    <w:r>
      <w:rPr>
        <w:color w:val="000000"/>
      </w:rPr>
      <w:tab/>
    </w:r>
  </w:p>
  <w:p w:rsidR="00CC43FD" w:rsidRPr="008C230F" w:rsidRDefault="00CC43FD" w:rsidP="006478DC">
    <w:pPr>
      <w:spacing w:after="0" w:line="240" w:lineRule="auto"/>
      <w:jc w:val="center"/>
      <w:rPr>
        <w:b/>
        <w:color w:val="000000"/>
      </w:rPr>
    </w:pPr>
    <w:r w:rsidRPr="008C230F">
      <w:rPr>
        <w:b/>
        <w:color w:val="000000"/>
      </w:rPr>
      <w:t>PALMELO-GO</w:t>
    </w:r>
  </w:p>
  <w:p w:rsidR="00CC43FD" w:rsidRPr="00F4639E" w:rsidRDefault="00CC43FD" w:rsidP="006478DC">
    <w:pPr>
      <w:spacing w:after="0" w:line="240" w:lineRule="auto"/>
      <w:jc w:val="center"/>
      <w:rPr>
        <w:color w:val="000000"/>
      </w:rPr>
    </w:pPr>
    <w:r w:rsidRPr="00F4639E">
      <w:rPr>
        <w:color w:val="000000"/>
      </w:rPr>
      <w:t>camarapalmelo@brtubo.com.br</w:t>
    </w:r>
  </w:p>
  <w:p w:rsidR="00CC43FD" w:rsidRPr="00F4639E" w:rsidRDefault="00CC43FD" w:rsidP="006478DC">
    <w:pPr>
      <w:pStyle w:val="Ttulo2"/>
      <w:jc w:val="left"/>
      <w:rPr>
        <w:b w:val="0"/>
        <w:szCs w:val="28"/>
      </w:rPr>
    </w:pPr>
    <w:r w:rsidRPr="00F4639E">
      <w:rPr>
        <w:b w:val="0"/>
        <w:szCs w:val="28"/>
      </w:rPr>
      <w:t xml:space="preserve">                                            </w:t>
    </w:r>
    <w:r>
      <w:rPr>
        <w:b w:val="0"/>
        <w:szCs w:val="28"/>
      </w:rPr>
      <w:t xml:space="preserve">            </w:t>
    </w:r>
    <w:r w:rsidRPr="00F4639E">
      <w:rPr>
        <w:b w:val="0"/>
        <w:szCs w:val="28"/>
      </w:rPr>
      <w:t>camarapalmelo@outlook.com</w:t>
    </w:r>
  </w:p>
  <w:p w:rsidR="00CC43FD" w:rsidRPr="00F4639E" w:rsidRDefault="00CC43FD" w:rsidP="006478DC">
    <w:pPr>
      <w:spacing w:after="0" w:line="240" w:lineRule="auto"/>
    </w:pPr>
  </w:p>
  <w:p w:rsidR="00CC43FD" w:rsidRPr="006478DC" w:rsidRDefault="00CC43FD" w:rsidP="00CF1778">
    <w:pPr>
      <w:spacing w:after="0" w:line="240" w:lineRule="auto"/>
      <w:jc w:val="center"/>
      <w:rPr>
        <w:b/>
        <w:color w:val="000000"/>
      </w:rPr>
    </w:pPr>
    <w:r w:rsidRPr="002B5B47">
      <w:rPr>
        <w:b/>
        <w:color w:val="000000"/>
      </w:rPr>
      <w:t>********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11EE4"/>
    <w:multiLevelType w:val="hybridMultilevel"/>
    <w:tmpl w:val="E1587862"/>
    <w:lvl w:ilvl="0" w:tplc="2E9A5A7C">
      <w:start w:val="1"/>
      <w:numFmt w:val="upperRoman"/>
      <w:lvlText w:val="%1-"/>
      <w:lvlJc w:val="left"/>
      <w:pPr>
        <w:ind w:left="171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71F5879"/>
    <w:multiLevelType w:val="hybridMultilevel"/>
    <w:tmpl w:val="A55EA908"/>
    <w:lvl w:ilvl="0" w:tplc="726E698C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D1042"/>
    <w:multiLevelType w:val="hybridMultilevel"/>
    <w:tmpl w:val="81F2C13E"/>
    <w:lvl w:ilvl="0" w:tplc="937461C6">
      <w:start w:val="1"/>
      <w:numFmt w:val="upperRoman"/>
      <w:lvlText w:val="%1-"/>
      <w:lvlJc w:val="left"/>
      <w:pPr>
        <w:ind w:left="285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8" w:hanging="360"/>
      </w:pPr>
    </w:lvl>
    <w:lvl w:ilvl="2" w:tplc="0416001B" w:tentative="1">
      <w:start w:val="1"/>
      <w:numFmt w:val="lowerRoman"/>
      <w:lvlText w:val="%3."/>
      <w:lvlJc w:val="right"/>
      <w:pPr>
        <w:ind w:left="3938" w:hanging="180"/>
      </w:pPr>
    </w:lvl>
    <w:lvl w:ilvl="3" w:tplc="0416000F" w:tentative="1">
      <w:start w:val="1"/>
      <w:numFmt w:val="decimal"/>
      <w:lvlText w:val="%4."/>
      <w:lvlJc w:val="left"/>
      <w:pPr>
        <w:ind w:left="4658" w:hanging="360"/>
      </w:pPr>
    </w:lvl>
    <w:lvl w:ilvl="4" w:tplc="04160019" w:tentative="1">
      <w:start w:val="1"/>
      <w:numFmt w:val="lowerLetter"/>
      <w:lvlText w:val="%5."/>
      <w:lvlJc w:val="left"/>
      <w:pPr>
        <w:ind w:left="5378" w:hanging="360"/>
      </w:pPr>
    </w:lvl>
    <w:lvl w:ilvl="5" w:tplc="0416001B" w:tentative="1">
      <w:start w:val="1"/>
      <w:numFmt w:val="lowerRoman"/>
      <w:lvlText w:val="%6."/>
      <w:lvlJc w:val="right"/>
      <w:pPr>
        <w:ind w:left="6098" w:hanging="180"/>
      </w:pPr>
    </w:lvl>
    <w:lvl w:ilvl="6" w:tplc="0416000F" w:tentative="1">
      <w:start w:val="1"/>
      <w:numFmt w:val="decimal"/>
      <w:lvlText w:val="%7."/>
      <w:lvlJc w:val="left"/>
      <w:pPr>
        <w:ind w:left="6818" w:hanging="360"/>
      </w:pPr>
    </w:lvl>
    <w:lvl w:ilvl="7" w:tplc="04160019" w:tentative="1">
      <w:start w:val="1"/>
      <w:numFmt w:val="lowerLetter"/>
      <w:lvlText w:val="%8."/>
      <w:lvlJc w:val="left"/>
      <w:pPr>
        <w:ind w:left="7538" w:hanging="360"/>
      </w:pPr>
    </w:lvl>
    <w:lvl w:ilvl="8" w:tplc="0416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3" w15:restartNumberingAfterBreak="0">
    <w:nsid w:val="0BBF4C1D"/>
    <w:multiLevelType w:val="hybridMultilevel"/>
    <w:tmpl w:val="D026C0E8"/>
    <w:lvl w:ilvl="0" w:tplc="6A2203D2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0BE90F00"/>
    <w:multiLevelType w:val="hybridMultilevel"/>
    <w:tmpl w:val="8DBA86C8"/>
    <w:lvl w:ilvl="0" w:tplc="19F651C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A6738"/>
    <w:multiLevelType w:val="hybridMultilevel"/>
    <w:tmpl w:val="5832EBE8"/>
    <w:lvl w:ilvl="0" w:tplc="DD386C90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10402196"/>
    <w:multiLevelType w:val="hybridMultilevel"/>
    <w:tmpl w:val="B43E3F5E"/>
    <w:lvl w:ilvl="0" w:tplc="0DAE3230">
      <w:start w:val="1"/>
      <w:numFmt w:val="upperRoman"/>
      <w:lvlText w:val="%1-"/>
      <w:lvlJc w:val="left"/>
      <w:pPr>
        <w:ind w:left="24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 w15:restartNumberingAfterBreak="0">
    <w:nsid w:val="169170F4"/>
    <w:multiLevelType w:val="hybridMultilevel"/>
    <w:tmpl w:val="D9FE7672"/>
    <w:lvl w:ilvl="0" w:tplc="B28AC5C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8781B"/>
    <w:multiLevelType w:val="hybridMultilevel"/>
    <w:tmpl w:val="02EA073A"/>
    <w:lvl w:ilvl="0" w:tplc="F52C55F4">
      <w:start w:val="1"/>
      <w:numFmt w:val="upperRoman"/>
      <w:lvlText w:val="%1-"/>
      <w:lvlJc w:val="left"/>
      <w:pPr>
        <w:ind w:left="314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01" w:hanging="360"/>
      </w:pPr>
    </w:lvl>
    <w:lvl w:ilvl="2" w:tplc="0416001B" w:tentative="1">
      <w:start w:val="1"/>
      <w:numFmt w:val="lowerRoman"/>
      <w:lvlText w:val="%3."/>
      <w:lvlJc w:val="right"/>
      <w:pPr>
        <w:ind w:left="4221" w:hanging="180"/>
      </w:pPr>
    </w:lvl>
    <w:lvl w:ilvl="3" w:tplc="0416000F" w:tentative="1">
      <w:start w:val="1"/>
      <w:numFmt w:val="decimal"/>
      <w:lvlText w:val="%4."/>
      <w:lvlJc w:val="left"/>
      <w:pPr>
        <w:ind w:left="4941" w:hanging="360"/>
      </w:pPr>
    </w:lvl>
    <w:lvl w:ilvl="4" w:tplc="04160019" w:tentative="1">
      <w:start w:val="1"/>
      <w:numFmt w:val="lowerLetter"/>
      <w:lvlText w:val="%5."/>
      <w:lvlJc w:val="left"/>
      <w:pPr>
        <w:ind w:left="5661" w:hanging="360"/>
      </w:pPr>
    </w:lvl>
    <w:lvl w:ilvl="5" w:tplc="0416001B" w:tentative="1">
      <w:start w:val="1"/>
      <w:numFmt w:val="lowerRoman"/>
      <w:lvlText w:val="%6."/>
      <w:lvlJc w:val="right"/>
      <w:pPr>
        <w:ind w:left="6381" w:hanging="180"/>
      </w:pPr>
    </w:lvl>
    <w:lvl w:ilvl="6" w:tplc="0416000F" w:tentative="1">
      <w:start w:val="1"/>
      <w:numFmt w:val="decimal"/>
      <w:lvlText w:val="%7."/>
      <w:lvlJc w:val="left"/>
      <w:pPr>
        <w:ind w:left="7101" w:hanging="360"/>
      </w:pPr>
    </w:lvl>
    <w:lvl w:ilvl="7" w:tplc="04160019" w:tentative="1">
      <w:start w:val="1"/>
      <w:numFmt w:val="lowerLetter"/>
      <w:lvlText w:val="%8."/>
      <w:lvlJc w:val="left"/>
      <w:pPr>
        <w:ind w:left="7821" w:hanging="360"/>
      </w:pPr>
    </w:lvl>
    <w:lvl w:ilvl="8" w:tplc="0416001B" w:tentative="1">
      <w:start w:val="1"/>
      <w:numFmt w:val="lowerRoman"/>
      <w:lvlText w:val="%9."/>
      <w:lvlJc w:val="right"/>
      <w:pPr>
        <w:ind w:left="8541" w:hanging="180"/>
      </w:pPr>
    </w:lvl>
  </w:abstractNum>
  <w:abstractNum w:abstractNumId="9" w15:restartNumberingAfterBreak="0">
    <w:nsid w:val="21CB146D"/>
    <w:multiLevelType w:val="hybridMultilevel"/>
    <w:tmpl w:val="3236C112"/>
    <w:lvl w:ilvl="0" w:tplc="5B928CD4">
      <w:start w:val="1"/>
      <w:numFmt w:val="upperRoman"/>
      <w:lvlText w:val="%1-"/>
      <w:lvlJc w:val="left"/>
      <w:pPr>
        <w:ind w:left="25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5A56F70"/>
    <w:multiLevelType w:val="hybridMultilevel"/>
    <w:tmpl w:val="C150AE62"/>
    <w:lvl w:ilvl="0" w:tplc="0D8AC8E6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277B599C"/>
    <w:multiLevelType w:val="hybridMultilevel"/>
    <w:tmpl w:val="6A7EC95A"/>
    <w:lvl w:ilvl="0" w:tplc="7F729DA6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32D37491"/>
    <w:multiLevelType w:val="hybridMultilevel"/>
    <w:tmpl w:val="F9D29870"/>
    <w:lvl w:ilvl="0" w:tplc="3E22207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DA0BAB"/>
    <w:multiLevelType w:val="hybridMultilevel"/>
    <w:tmpl w:val="BC54775A"/>
    <w:lvl w:ilvl="0" w:tplc="B99E8AB4">
      <w:start w:val="1"/>
      <w:numFmt w:val="upperRoman"/>
      <w:lvlText w:val="%1-"/>
      <w:lvlJc w:val="left"/>
      <w:pPr>
        <w:ind w:left="24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40C473F3"/>
    <w:multiLevelType w:val="hybridMultilevel"/>
    <w:tmpl w:val="E32A53C0"/>
    <w:lvl w:ilvl="0" w:tplc="6A361A3C">
      <w:start w:val="1"/>
      <w:numFmt w:val="low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84842BA"/>
    <w:multiLevelType w:val="hybridMultilevel"/>
    <w:tmpl w:val="4AFC3070"/>
    <w:lvl w:ilvl="0" w:tplc="05CE27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81D45"/>
    <w:multiLevelType w:val="hybridMultilevel"/>
    <w:tmpl w:val="58006E30"/>
    <w:lvl w:ilvl="0" w:tplc="85D4BAD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065F79"/>
    <w:multiLevelType w:val="hybridMultilevel"/>
    <w:tmpl w:val="D9B6DD5A"/>
    <w:lvl w:ilvl="0" w:tplc="3ED0174A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A82B0C"/>
    <w:multiLevelType w:val="hybridMultilevel"/>
    <w:tmpl w:val="15B075B2"/>
    <w:lvl w:ilvl="0" w:tplc="1F34969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93168"/>
    <w:multiLevelType w:val="hybridMultilevel"/>
    <w:tmpl w:val="21AE71B0"/>
    <w:lvl w:ilvl="0" w:tplc="8B687EC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DD0EAB"/>
    <w:multiLevelType w:val="hybridMultilevel"/>
    <w:tmpl w:val="196A6CE6"/>
    <w:lvl w:ilvl="0" w:tplc="EFD20BAC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53F119BC"/>
    <w:multiLevelType w:val="hybridMultilevel"/>
    <w:tmpl w:val="F844E6FA"/>
    <w:lvl w:ilvl="0" w:tplc="AFE8C228">
      <w:start w:val="1"/>
      <w:numFmt w:val="upperRoman"/>
      <w:lvlText w:val="%1-"/>
      <w:lvlJc w:val="left"/>
      <w:pPr>
        <w:ind w:left="298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7CB53D1"/>
    <w:multiLevelType w:val="hybridMultilevel"/>
    <w:tmpl w:val="5C280896"/>
    <w:lvl w:ilvl="0" w:tplc="BA68C02E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0088E"/>
    <w:multiLevelType w:val="hybridMultilevel"/>
    <w:tmpl w:val="872AF228"/>
    <w:lvl w:ilvl="0" w:tplc="F266F52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03EF0"/>
    <w:multiLevelType w:val="hybridMultilevel"/>
    <w:tmpl w:val="5888D224"/>
    <w:lvl w:ilvl="0" w:tplc="710C4E2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72519"/>
    <w:multiLevelType w:val="hybridMultilevel"/>
    <w:tmpl w:val="0CA0ADBC"/>
    <w:lvl w:ilvl="0" w:tplc="2CA29B58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B70475"/>
    <w:multiLevelType w:val="hybridMultilevel"/>
    <w:tmpl w:val="A1B4EE58"/>
    <w:lvl w:ilvl="0" w:tplc="07D82A56">
      <w:start w:val="1"/>
      <w:numFmt w:val="lowerRoman"/>
      <w:lvlText w:val="%1-"/>
      <w:lvlJc w:val="left"/>
      <w:pPr>
        <w:ind w:left="24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8" w15:restartNumberingAfterBreak="0">
    <w:nsid w:val="5E47104B"/>
    <w:multiLevelType w:val="hybridMultilevel"/>
    <w:tmpl w:val="3D4881D6"/>
    <w:lvl w:ilvl="0" w:tplc="4C86068A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2C4088"/>
    <w:multiLevelType w:val="hybridMultilevel"/>
    <w:tmpl w:val="4CE0ABEA"/>
    <w:lvl w:ilvl="0" w:tplc="680E573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87554"/>
    <w:multiLevelType w:val="hybridMultilevel"/>
    <w:tmpl w:val="5110660C"/>
    <w:lvl w:ilvl="0" w:tplc="AD201DBE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987C77"/>
    <w:multiLevelType w:val="hybridMultilevel"/>
    <w:tmpl w:val="24564CF2"/>
    <w:lvl w:ilvl="0" w:tplc="F4BC51C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A95572"/>
    <w:multiLevelType w:val="hybridMultilevel"/>
    <w:tmpl w:val="6F1CE38A"/>
    <w:lvl w:ilvl="0" w:tplc="15C461B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1D0E83"/>
    <w:multiLevelType w:val="hybridMultilevel"/>
    <w:tmpl w:val="6126626C"/>
    <w:lvl w:ilvl="0" w:tplc="53B6D95C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32"/>
  </w:num>
  <w:num w:numId="3">
    <w:abstractNumId w:val="10"/>
  </w:num>
  <w:num w:numId="4">
    <w:abstractNumId w:val="2"/>
  </w:num>
  <w:num w:numId="5">
    <w:abstractNumId w:val="11"/>
  </w:num>
  <w:num w:numId="6">
    <w:abstractNumId w:val="28"/>
  </w:num>
  <w:num w:numId="7">
    <w:abstractNumId w:val="7"/>
  </w:num>
  <w:num w:numId="8">
    <w:abstractNumId w:val="20"/>
  </w:num>
  <w:num w:numId="9">
    <w:abstractNumId w:val="23"/>
  </w:num>
  <w:num w:numId="10">
    <w:abstractNumId w:val="24"/>
  </w:num>
  <w:num w:numId="11">
    <w:abstractNumId w:val="5"/>
  </w:num>
  <w:num w:numId="12">
    <w:abstractNumId w:val="21"/>
  </w:num>
  <w:num w:numId="13">
    <w:abstractNumId w:val="29"/>
  </w:num>
  <w:num w:numId="14">
    <w:abstractNumId w:val="27"/>
  </w:num>
  <w:num w:numId="15">
    <w:abstractNumId w:val="8"/>
  </w:num>
  <w:num w:numId="16">
    <w:abstractNumId w:val="6"/>
  </w:num>
  <w:num w:numId="17">
    <w:abstractNumId w:val="19"/>
  </w:num>
  <w:num w:numId="18">
    <w:abstractNumId w:val="0"/>
  </w:num>
  <w:num w:numId="19">
    <w:abstractNumId w:val="14"/>
  </w:num>
  <w:num w:numId="20">
    <w:abstractNumId w:val="33"/>
  </w:num>
  <w:num w:numId="21">
    <w:abstractNumId w:val="30"/>
  </w:num>
  <w:num w:numId="22">
    <w:abstractNumId w:val="34"/>
  </w:num>
  <w:num w:numId="23">
    <w:abstractNumId w:val="4"/>
  </w:num>
  <w:num w:numId="24">
    <w:abstractNumId w:val="22"/>
  </w:num>
  <w:num w:numId="25">
    <w:abstractNumId w:val="17"/>
  </w:num>
  <w:num w:numId="26">
    <w:abstractNumId w:val="16"/>
  </w:num>
  <w:num w:numId="27">
    <w:abstractNumId w:val="31"/>
  </w:num>
  <w:num w:numId="28">
    <w:abstractNumId w:val="26"/>
  </w:num>
  <w:num w:numId="29">
    <w:abstractNumId w:val="25"/>
  </w:num>
  <w:num w:numId="30">
    <w:abstractNumId w:val="1"/>
  </w:num>
  <w:num w:numId="31">
    <w:abstractNumId w:val="15"/>
  </w:num>
  <w:num w:numId="32">
    <w:abstractNumId w:val="9"/>
  </w:num>
  <w:num w:numId="33">
    <w:abstractNumId w:val="18"/>
  </w:num>
  <w:num w:numId="34">
    <w:abstractNumId w:val="13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5447D"/>
    <w:rsid w:val="00097EF0"/>
    <w:rsid w:val="000B5B4D"/>
    <w:rsid w:val="000B65A1"/>
    <w:rsid w:val="000C20CD"/>
    <w:rsid w:val="000D6B4C"/>
    <w:rsid w:val="000F6C7E"/>
    <w:rsid w:val="00111E94"/>
    <w:rsid w:val="00121DB1"/>
    <w:rsid w:val="001433AA"/>
    <w:rsid w:val="0014744A"/>
    <w:rsid w:val="001D34F2"/>
    <w:rsid w:val="00210751"/>
    <w:rsid w:val="00211947"/>
    <w:rsid w:val="0023088A"/>
    <w:rsid w:val="00236A07"/>
    <w:rsid w:val="002450B0"/>
    <w:rsid w:val="00245971"/>
    <w:rsid w:val="00280FFF"/>
    <w:rsid w:val="00281CAA"/>
    <w:rsid w:val="002957F8"/>
    <w:rsid w:val="002B5AB2"/>
    <w:rsid w:val="002E02AF"/>
    <w:rsid w:val="00303D3A"/>
    <w:rsid w:val="00313A47"/>
    <w:rsid w:val="00343CDA"/>
    <w:rsid w:val="00353644"/>
    <w:rsid w:val="00355729"/>
    <w:rsid w:val="00361F83"/>
    <w:rsid w:val="003671A3"/>
    <w:rsid w:val="00383834"/>
    <w:rsid w:val="0038734E"/>
    <w:rsid w:val="00396E2E"/>
    <w:rsid w:val="003B282F"/>
    <w:rsid w:val="003B761D"/>
    <w:rsid w:val="004041C9"/>
    <w:rsid w:val="00414525"/>
    <w:rsid w:val="00417DB8"/>
    <w:rsid w:val="0043497D"/>
    <w:rsid w:val="00463FD4"/>
    <w:rsid w:val="004716BE"/>
    <w:rsid w:val="00481054"/>
    <w:rsid w:val="004C2201"/>
    <w:rsid w:val="005309EC"/>
    <w:rsid w:val="00573F22"/>
    <w:rsid w:val="005B17FD"/>
    <w:rsid w:val="00605679"/>
    <w:rsid w:val="00621C3A"/>
    <w:rsid w:val="00621E7B"/>
    <w:rsid w:val="006478DC"/>
    <w:rsid w:val="00670E08"/>
    <w:rsid w:val="0067235B"/>
    <w:rsid w:val="00677FB0"/>
    <w:rsid w:val="00690CF2"/>
    <w:rsid w:val="006A74E0"/>
    <w:rsid w:val="006D2461"/>
    <w:rsid w:val="006D4FAC"/>
    <w:rsid w:val="006E1C81"/>
    <w:rsid w:val="007207D1"/>
    <w:rsid w:val="00750BBB"/>
    <w:rsid w:val="0075759E"/>
    <w:rsid w:val="007A07FC"/>
    <w:rsid w:val="007C04FA"/>
    <w:rsid w:val="007D5B17"/>
    <w:rsid w:val="008275E4"/>
    <w:rsid w:val="0083004D"/>
    <w:rsid w:val="008C765F"/>
    <w:rsid w:val="008D580B"/>
    <w:rsid w:val="008E63D3"/>
    <w:rsid w:val="008F3385"/>
    <w:rsid w:val="009024D2"/>
    <w:rsid w:val="00937145"/>
    <w:rsid w:val="00943467"/>
    <w:rsid w:val="00993FA9"/>
    <w:rsid w:val="00995352"/>
    <w:rsid w:val="009C217F"/>
    <w:rsid w:val="009D58C1"/>
    <w:rsid w:val="009F7EFD"/>
    <w:rsid w:val="00A1157B"/>
    <w:rsid w:val="00A54610"/>
    <w:rsid w:val="00A5734A"/>
    <w:rsid w:val="00A61352"/>
    <w:rsid w:val="00A70457"/>
    <w:rsid w:val="00AB7905"/>
    <w:rsid w:val="00AC2A99"/>
    <w:rsid w:val="00AD1A38"/>
    <w:rsid w:val="00AE3203"/>
    <w:rsid w:val="00B17FA0"/>
    <w:rsid w:val="00B3687D"/>
    <w:rsid w:val="00B8117E"/>
    <w:rsid w:val="00B972E7"/>
    <w:rsid w:val="00BB73A8"/>
    <w:rsid w:val="00BC3CE8"/>
    <w:rsid w:val="00BD7A42"/>
    <w:rsid w:val="00BF46A9"/>
    <w:rsid w:val="00C26734"/>
    <w:rsid w:val="00C60E5E"/>
    <w:rsid w:val="00C660E8"/>
    <w:rsid w:val="00CA7768"/>
    <w:rsid w:val="00CC43FD"/>
    <w:rsid w:val="00CE5919"/>
    <w:rsid w:val="00CF1778"/>
    <w:rsid w:val="00D03898"/>
    <w:rsid w:val="00D30B92"/>
    <w:rsid w:val="00D4223C"/>
    <w:rsid w:val="00D73437"/>
    <w:rsid w:val="00D814F0"/>
    <w:rsid w:val="00DC4908"/>
    <w:rsid w:val="00DC493E"/>
    <w:rsid w:val="00E352AC"/>
    <w:rsid w:val="00E36206"/>
    <w:rsid w:val="00E840EC"/>
    <w:rsid w:val="00E86454"/>
    <w:rsid w:val="00E9517D"/>
    <w:rsid w:val="00EA3DCA"/>
    <w:rsid w:val="00EC00E4"/>
    <w:rsid w:val="00EC6DCF"/>
    <w:rsid w:val="00EC74B8"/>
    <w:rsid w:val="00EE0765"/>
    <w:rsid w:val="00EF017E"/>
    <w:rsid w:val="00F0100C"/>
    <w:rsid w:val="00F21008"/>
    <w:rsid w:val="00F35F7F"/>
    <w:rsid w:val="00F53330"/>
    <w:rsid w:val="00F830B7"/>
    <w:rsid w:val="00FB44D6"/>
    <w:rsid w:val="00FF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0A33D2-3403-403C-8C86-ECDFAEE1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6478D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customStyle="1" w:styleId="Ttulo2Char">
    <w:name w:val="Título 2 Char"/>
    <w:basedOn w:val="Fontepargpadro"/>
    <w:link w:val="Ttulo2"/>
    <w:rsid w:val="006478D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</TotalTime>
  <Pages>1</Pages>
  <Words>5342</Words>
  <Characters>28848</Characters>
  <Application>Microsoft Office Word</Application>
  <DocSecurity>0</DocSecurity>
  <Lines>240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22</cp:revision>
  <cp:lastPrinted>2019-12-09T17:22:00Z</cp:lastPrinted>
  <dcterms:created xsi:type="dcterms:W3CDTF">2019-09-09T18:23:00Z</dcterms:created>
  <dcterms:modified xsi:type="dcterms:W3CDTF">2019-12-09T17:25:00Z</dcterms:modified>
</cp:coreProperties>
</file>