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97D" w:rsidRDefault="00AF7AAC" w:rsidP="0049097D">
      <w:pPr>
        <w:autoSpaceDE w:val="0"/>
        <w:autoSpaceDN w:val="0"/>
        <w:adjustRightInd w:val="0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UTÓGRAFO </w:t>
      </w:r>
      <w:r w:rsidR="007D5B17" w:rsidRPr="0014744A">
        <w:rPr>
          <w:rFonts w:ascii="Verdana" w:hAnsi="Verdana"/>
          <w:b/>
          <w:sz w:val="24"/>
          <w:szCs w:val="24"/>
        </w:rPr>
        <w:t>DE LEI Nº. 00</w:t>
      </w:r>
      <w:r w:rsidR="00CE6278">
        <w:rPr>
          <w:rFonts w:ascii="Verdana" w:hAnsi="Verdana"/>
          <w:b/>
          <w:sz w:val="24"/>
          <w:szCs w:val="24"/>
        </w:rPr>
        <w:t>2</w:t>
      </w:r>
      <w:r w:rsidR="007D5B17" w:rsidRPr="0014744A">
        <w:rPr>
          <w:rFonts w:ascii="Verdana" w:hAnsi="Verdana"/>
          <w:b/>
          <w:sz w:val="24"/>
          <w:szCs w:val="24"/>
        </w:rPr>
        <w:t>/201</w:t>
      </w:r>
      <w:r w:rsidR="00313A47">
        <w:rPr>
          <w:rFonts w:ascii="Verdana" w:hAnsi="Verdana"/>
          <w:b/>
          <w:sz w:val="24"/>
          <w:szCs w:val="24"/>
        </w:rPr>
        <w:t>9</w:t>
      </w:r>
      <w:r w:rsidR="007D5B17" w:rsidRPr="0014744A">
        <w:rPr>
          <w:rFonts w:ascii="Verdana" w:hAnsi="Verdana"/>
          <w:b/>
          <w:sz w:val="24"/>
          <w:szCs w:val="24"/>
        </w:rPr>
        <w:t xml:space="preserve">, </w:t>
      </w:r>
      <w:r w:rsidR="00313A47">
        <w:rPr>
          <w:rFonts w:ascii="Verdana" w:hAnsi="Verdana"/>
          <w:b/>
          <w:sz w:val="24"/>
          <w:szCs w:val="24"/>
        </w:rPr>
        <w:t>0</w:t>
      </w:r>
      <w:r>
        <w:rPr>
          <w:rFonts w:ascii="Verdana" w:hAnsi="Verdana"/>
          <w:b/>
          <w:sz w:val="24"/>
          <w:szCs w:val="24"/>
        </w:rPr>
        <w:t>3</w:t>
      </w:r>
      <w:r w:rsidR="007D5B17" w:rsidRPr="0014744A">
        <w:rPr>
          <w:rFonts w:ascii="Verdana" w:hAnsi="Verdana"/>
          <w:b/>
          <w:sz w:val="24"/>
          <w:szCs w:val="24"/>
        </w:rPr>
        <w:t xml:space="preserve"> </w:t>
      </w:r>
      <w:r w:rsidR="0014744A" w:rsidRPr="0014744A">
        <w:rPr>
          <w:rFonts w:ascii="Verdana" w:hAnsi="Verdana"/>
          <w:b/>
          <w:sz w:val="24"/>
          <w:szCs w:val="24"/>
        </w:rPr>
        <w:t xml:space="preserve">DE </w:t>
      </w:r>
      <w:r w:rsidR="00313A47">
        <w:rPr>
          <w:rFonts w:ascii="Verdana" w:hAnsi="Verdana"/>
          <w:b/>
          <w:sz w:val="24"/>
          <w:szCs w:val="24"/>
        </w:rPr>
        <w:t>ABRIL DE 2019</w:t>
      </w:r>
    </w:p>
    <w:p w:rsidR="00AF7AAC" w:rsidRPr="0049097D" w:rsidRDefault="00AF7AAC" w:rsidP="0049097D">
      <w:pPr>
        <w:autoSpaceDE w:val="0"/>
        <w:autoSpaceDN w:val="0"/>
        <w:adjustRightInd w:val="0"/>
        <w:jc w:val="both"/>
        <w:rPr>
          <w:rFonts w:ascii="Verdana" w:hAnsi="Verdana"/>
          <w:b/>
          <w:sz w:val="24"/>
          <w:szCs w:val="24"/>
        </w:rPr>
      </w:pPr>
    </w:p>
    <w:p w:rsidR="00AF7AAC" w:rsidRDefault="0049097D" w:rsidP="0049097D">
      <w:pPr>
        <w:spacing w:after="0" w:line="240" w:lineRule="auto"/>
        <w:ind w:left="5387" w:right="-285"/>
        <w:jc w:val="both"/>
      </w:pPr>
      <w:r>
        <w:t xml:space="preserve">Dá nova redação aos dispositivos </w:t>
      </w:r>
      <w:r w:rsidR="00313A47">
        <w:t xml:space="preserve">na Lei nº </w:t>
      </w:r>
      <w:r w:rsidR="00040FA0">
        <w:t>231/2018</w:t>
      </w:r>
      <w:r>
        <w:t>, dando providencias correlatas</w:t>
      </w:r>
      <w:r w:rsidR="008D580B">
        <w:t xml:space="preserve">.     </w:t>
      </w:r>
    </w:p>
    <w:p w:rsidR="0049097D" w:rsidRDefault="008D580B" w:rsidP="0049097D">
      <w:pPr>
        <w:spacing w:after="0" w:line="240" w:lineRule="auto"/>
        <w:ind w:left="5387" w:right="-285"/>
        <w:jc w:val="both"/>
      </w:pPr>
      <w:r>
        <w:t xml:space="preserve"> </w:t>
      </w:r>
    </w:p>
    <w:p w:rsidR="0049097D" w:rsidRPr="0049097D" w:rsidRDefault="0049097D" w:rsidP="0049097D">
      <w:pPr>
        <w:spacing w:after="0" w:line="240" w:lineRule="auto"/>
        <w:ind w:left="5387" w:right="-285"/>
        <w:jc w:val="both"/>
        <w:rPr>
          <w:sz w:val="18"/>
        </w:rPr>
      </w:pPr>
    </w:p>
    <w:p w:rsidR="0049097D" w:rsidRDefault="008D580B" w:rsidP="0049097D">
      <w:pPr>
        <w:spacing w:after="0" w:line="360" w:lineRule="auto"/>
        <w:ind w:right="-285" w:firstLine="1276"/>
        <w:jc w:val="both"/>
      </w:pPr>
      <w:r>
        <w:tab/>
      </w:r>
      <w:r>
        <w:rPr>
          <w:b/>
        </w:rPr>
        <w:t>A CÂMARA MUNICIPAL DE PALMELO, ESTADO DE GOIÁS,</w:t>
      </w:r>
      <w:r w:rsidR="00DC4908">
        <w:rPr>
          <w:b/>
        </w:rPr>
        <w:t xml:space="preserve"> </w:t>
      </w:r>
      <w:r>
        <w:t>aprova e eu</w:t>
      </w:r>
      <w:r w:rsidR="00DC4908">
        <w:t xml:space="preserve"> PREFEITO MUNICIPAL promulgo</w:t>
      </w:r>
      <w:r>
        <w:t xml:space="preserve"> a seguinte lei:</w:t>
      </w:r>
    </w:p>
    <w:p w:rsidR="00AF7AAC" w:rsidRDefault="00AF7AAC" w:rsidP="0049097D">
      <w:pPr>
        <w:spacing w:after="0" w:line="360" w:lineRule="auto"/>
        <w:ind w:right="-285" w:firstLine="1276"/>
        <w:jc w:val="both"/>
      </w:pPr>
    </w:p>
    <w:p w:rsidR="00DC4908" w:rsidRDefault="008D580B" w:rsidP="0049097D">
      <w:pPr>
        <w:spacing w:after="0" w:line="360" w:lineRule="auto"/>
        <w:ind w:right="-285" w:firstLine="1418"/>
        <w:jc w:val="both"/>
        <w:rPr>
          <w:b/>
        </w:rPr>
      </w:pPr>
      <w:r>
        <w:rPr>
          <w:b/>
        </w:rPr>
        <w:t>Art. 1º</w:t>
      </w:r>
      <w:r>
        <w:t xml:space="preserve"> - </w:t>
      </w:r>
      <w:r w:rsidR="00313A47">
        <w:rPr>
          <w:b/>
        </w:rPr>
        <w:t>O Art. 7</w:t>
      </w:r>
      <w:r w:rsidR="00AF7AAC">
        <w:rPr>
          <w:b/>
        </w:rPr>
        <w:t>º passa</w:t>
      </w:r>
      <w:r w:rsidR="00313A47">
        <w:rPr>
          <w:b/>
        </w:rPr>
        <w:t xml:space="preserve"> a vigorar com a seguinte redação:  </w:t>
      </w:r>
    </w:p>
    <w:p w:rsidR="00313A47" w:rsidRDefault="00313A47" w:rsidP="0049097D">
      <w:pPr>
        <w:spacing w:after="0" w:line="360" w:lineRule="auto"/>
        <w:ind w:right="-285" w:firstLine="1418"/>
        <w:jc w:val="both"/>
      </w:pPr>
      <w:r>
        <w:rPr>
          <w:b/>
        </w:rPr>
        <w:t xml:space="preserve">Art. 7º - </w:t>
      </w:r>
      <w:r>
        <w:t>As infrações previstas no artigo anterior, estarão sujeitas a imposição das seguintes multas:</w:t>
      </w:r>
    </w:p>
    <w:p w:rsidR="00313A47" w:rsidRDefault="00313A47" w:rsidP="0049097D">
      <w:pPr>
        <w:spacing w:after="0" w:line="360" w:lineRule="auto"/>
        <w:ind w:right="-285" w:firstLine="1418"/>
        <w:jc w:val="both"/>
      </w:pPr>
      <w:r>
        <w:tab/>
      </w:r>
      <w:r>
        <w:rPr>
          <w:b/>
        </w:rPr>
        <w:t xml:space="preserve">I – </w:t>
      </w:r>
      <w:r>
        <w:t xml:space="preserve">para infrações leves: </w:t>
      </w:r>
      <w:r w:rsidR="00CE6278">
        <w:t xml:space="preserve">R$ </w:t>
      </w:r>
      <w:r w:rsidR="0049097D">
        <w:t>42</w:t>
      </w:r>
      <w:r>
        <w:t>,00;</w:t>
      </w:r>
      <w:r w:rsidR="0049097D">
        <w:t xml:space="preserve"> (quarenta e dois reais)</w:t>
      </w:r>
    </w:p>
    <w:p w:rsidR="00313A47" w:rsidRDefault="00313A47" w:rsidP="0049097D">
      <w:pPr>
        <w:spacing w:after="0" w:line="360" w:lineRule="auto"/>
        <w:ind w:right="-285" w:firstLine="1418"/>
        <w:jc w:val="both"/>
      </w:pPr>
      <w:r>
        <w:tab/>
      </w:r>
      <w:r>
        <w:rPr>
          <w:b/>
        </w:rPr>
        <w:t xml:space="preserve">II – </w:t>
      </w:r>
      <w:r>
        <w:t xml:space="preserve">para infrações médias: </w:t>
      </w:r>
      <w:r w:rsidR="0049097D">
        <w:t>61</w:t>
      </w:r>
      <w:r>
        <w:t>,00;</w:t>
      </w:r>
      <w:r w:rsidR="0049097D">
        <w:t xml:space="preserve"> (sessenta e um reais)</w:t>
      </w:r>
    </w:p>
    <w:p w:rsidR="00313A47" w:rsidRDefault="00313A47" w:rsidP="0049097D">
      <w:pPr>
        <w:spacing w:after="0" w:line="360" w:lineRule="auto"/>
        <w:ind w:right="-285" w:firstLine="1418"/>
        <w:jc w:val="both"/>
      </w:pPr>
      <w:r>
        <w:tab/>
      </w:r>
      <w:r>
        <w:rPr>
          <w:b/>
        </w:rPr>
        <w:t xml:space="preserve">III – </w:t>
      </w:r>
      <w:r>
        <w:t xml:space="preserve">para infrações graves: </w:t>
      </w:r>
      <w:r w:rsidR="0049097D">
        <w:t>105</w:t>
      </w:r>
      <w:r>
        <w:t>,00;</w:t>
      </w:r>
      <w:r w:rsidR="0049097D">
        <w:t xml:space="preserve"> (cento e cinco reais)</w:t>
      </w:r>
    </w:p>
    <w:p w:rsidR="00313A47" w:rsidRDefault="00313A47" w:rsidP="0049097D">
      <w:pPr>
        <w:spacing w:after="0" w:line="360" w:lineRule="auto"/>
        <w:ind w:right="-285" w:firstLine="1418"/>
        <w:jc w:val="both"/>
      </w:pPr>
      <w:r>
        <w:tab/>
      </w:r>
      <w:r>
        <w:rPr>
          <w:b/>
        </w:rPr>
        <w:t xml:space="preserve">IV – </w:t>
      </w:r>
      <w:r>
        <w:t xml:space="preserve">para infrações gravíssimas: </w:t>
      </w:r>
      <w:r w:rsidR="0049097D">
        <w:t>159</w:t>
      </w:r>
      <w:r>
        <w:t>,00.</w:t>
      </w:r>
      <w:r w:rsidR="0049097D">
        <w:t xml:space="preserve"> (</w:t>
      </w:r>
      <w:proofErr w:type="gramStart"/>
      <w:r w:rsidR="0049097D">
        <w:t>cento</w:t>
      </w:r>
      <w:proofErr w:type="gramEnd"/>
      <w:r w:rsidR="0049097D">
        <w:t xml:space="preserve"> e cinquenta e nove reais)</w:t>
      </w:r>
    </w:p>
    <w:p w:rsidR="00313A47" w:rsidRPr="00315F1F" w:rsidRDefault="00313A47" w:rsidP="0049097D">
      <w:pPr>
        <w:spacing w:after="0" w:line="360" w:lineRule="auto"/>
        <w:ind w:firstLine="1418"/>
        <w:jc w:val="both"/>
        <w:rPr>
          <w:rFonts w:cs="Times New Roman"/>
        </w:rPr>
      </w:pPr>
      <w:r>
        <w:rPr>
          <w:rFonts w:cs="Times New Roman"/>
          <w:b/>
        </w:rPr>
        <w:t>Art. 2º</w:t>
      </w:r>
      <w:r w:rsidR="00DC4908">
        <w:rPr>
          <w:rFonts w:cs="Times New Roman"/>
          <w:b/>
        </w:rPr>
        <w:t xml:space="preserve"> -</w:t>
      </w:r>
      <w:r>
        <w:rPr>
          <w:rFonts w:cs="Times New Roman"/>
          <w:b/>
        </w:rPr>
        <w:t xml:space="preserve"> </w:t>
      </w:r>
      <w:r w:rsidRPr="00315F1F">
        <w:rPr>
          <w:rFonts w:cs="Times New Roman"/>
          <w:b/>
        </w:rPr>
        <w:t>O art. 9º</w:t>
      </w:r>
      <w:r>
        <w:rPr>
          <w:rFonts w:cs="Times New Roman"/>
          <w:b/>
        </w:rPr>
        <w:t xml:space="preserve"> passa a vigorar com a seguinte redação: </w:t>
      </w:r>
    </w:p>
    <w:p w:rsidR="008D580B" w:rsidRDefault="00313A47" w:rsidP="0049097D">
      <w:pPr>
        <w:spacing w:after="0" w:line="360" w:lineRule="auto"/>
        <w:ind w:right="-285" w:firstLine="1418"/>
        <w:jc w:val="both"/>
      </w:pPr>
      <w:r>
        <w:rPr>
          <w:b/>
        </w:rPr>
        <w:t xml:space="preserve">Art. 9º - </w:t>
      </w:r>
      <w:r>
        <w:t>a competência para aplicação das multas estabelecidas caberá a Secretaria Municipal de Saúde, através dos servidores do Setor de Vi</w:t>
      </w:r>
      <w:r w:rsidR="00DC4908">
        <w:t>gilância em Saúde e A</w:t>
      </w:r>
      <w:r>
        <w:t>gente</w:t>
      </w:r>
      <w:r w:rsidR="00DC4908">
        <w:t>s</w:t>
      </w:r>
      <w:r>
        <w:t xml:space="preserve"> de Endemias.</w:t>
      </w:r>
    </w:p>
    <w:p w:rsidR="00DC4908" w:rsidRDefault="008D580B" w:rsidP="0049097D">
      <w:pPr>
        <w:spacing w:after="0" w:line="360" w:lineRule="auto"/>
        <w:ind w:right="-285" w:firstLine="1276"/>
        <w:jc w:val="both"/>
      </w:pPr>
      <w:r>
        <w:tab/>
      </w:r>
      <w:r w:rsidR="00AF7AAC">
        <w:rPr>
          <w:b/>
        </w:rPr>
        <w:t xml:space="preserve">Art. </w:t>
      </w:r>
      <w:r>
        <w:rPr>
          <w:b/>
        </w:rPr>
        <w:t xml:space="preserve">3º - </w:t>
      </w:r>
      <w:r>
        <w:t>A presente lei entra em vigor na data de sua publicação</w:t>
      </w:r>
      <w:r w:rsidR="00DC4908">
        <w:t xml:space="preserve"> revogadas as disposições em </w:t>
      </w:r>
      <w:r w:rsidR="00570DD1">
        <w:t>contrário</w:t>
      </w:r>
      <w:r>
        <w:t>.</w:t>
      </w:r>
    </w:p>
    <w:p w:rsidR="00AF7AAC" w:rsidRDefault="00AF7AAC" w:rsidP="0049097D">
      <w:pPr>
        <w:spacing w:after="0" w:line="360" w:lineRule="auto"/>
        <w:ind w:right="-285" w:firstLine="1276"/>
        <w:jc w:val="both"/>
      </w:pPr>
    </w:p>
    <w:p w:rsidR="008D580B" w:rsidRDefault="008D580B" w:rsidP="0049097D">
      <w:pPr>
        <w:spacing w:after="0" w:line="360" w:lineRule="auto"/>
        <w:ind w:right="-285" w:firstLine="1276"/>
        <w:jc w:val="both"/>
      </w:pPr>
      <w:r>
        <w:rPr>
          <w:b/>
        </w:rPr>
        <w:t xml:space="preserve">GABINETE DA PRESIDÊNCIA DA CÂMARA MUNICIPAL DE PALMELO-GOIÁS, </w:t>
      </w:r>
      <w:r w:rsidR="00DC4908">
        <w:t>aos</w:t>
      </w:r>
      <w:r w:rsidR="00AF7AAC">
        <w:t xml:space="preserve"> 03</w:t>
      </w:r>
      <w:bookmarkStart w:id="0" w:name="_GoBack"/>
      <w:bookmarkEnd w:id="0"/>
      <w:r w:rsidR="00AF7AAC">
        <w:t xml:space="preserve"> dias</w:t>
      </w:r>
      <w:r>
        <w:t xml:space="preserve"> do mês de </w:t>
      </w:r>
      <w:r w:rsidR="00DC4908">
        <w:t xml:space="preserve">abril </w:t>
      </w:r>
      <w:r>
        <w:t>de 201</w:t>
      </w:r>
      <w:r w:rsidR="00DC4908">
        <w:t>9</w:t>
      </w:r>
      <w:r>
        <w:t>.</w:t>
      </w:r>
    </w:p>
    <w:p w:rsidR="00AF7AAC" w:rsidRDefault="00AF7AAC" w:rsidP="0049097D">
      <w:pPr>
        <w:spacing w:after="0" w:line="360" w:lineRule="auto"/>
        <w:ind w:right="-285" w:firstLine="1276"/>
        <w:jc w:val="both"/>
      </w:pPr>
    </w:p>
    <w:p w:rsidR="0049097D" w:rsidRDefault="00AF7AAC" w:rsidP="00AF7AAC">
      <w:pPr>
        <w:pStyle w:val="Corpodetexto"/>
        <w:spacing w:after="0" w:line="240" w:lineRule="auto"/>
        <w:jc w:val="center"/>
        <w:rPr>
          <w:b/>
        </w:rPr>
      </w:pPr>
      <w:r>
        <w:rPr>
          <w:b/>
        </w:rPr>
        <w:t>_________________________________</w:t>
      </w:r>
      <w:r w:rsidR="0049097D">
        <w:rPr>
          <w:b/>
        </w:rPr>
        <w:t xml:space="preserve"> </w:t>
      </w:r>
    </w:p>
    <w:p w:rsidR="0049097D" w:rsidRDefault="0049097D" w:rsidP="00AF7AAC">
      <w:pPr>
        <w:pStyle w:val="Corpodetexto"/>
        <w:spacing w:after="0" w:line="240" w:lineRule="auto"/>
        <w:jc w:val="center"/>
        <w:rPr>
          <w:sz w:val="24"/>
          <w:szCs w:val="24"/>
        </w:rPr>
      </w:pPr>
      <w:r w:rsidRPr="0049097D">
        <w:rPr>
          <w:sz w:val="24"/>
          <w:szCs w:val="24"/>
        </w:rPr>
        <w:t xml:space="preserve">Vereador- </w:t>
      </w:r>
      <w:r w:rsidRPr="00AF7AAC">
        <w:rPr>
          <w:b/>
          <w:sz w:val="24"/>
          <w:szCs w:val="24"/>
        </w:rPr>
        <w:t>Nilton de Melo</w:t>
      </w:r>
    </w:p>
    <w:p w:rsidR="00AF7AAC" w:rsidRPr="0049097D" w:rsidRDefault="00AF7AAC" w:rsidP="00AF7AAC">
      <w:pPr>
        <w:pStyle w:val="Corpodetexto"/>
        <w:spacing w:after="0" w:line="240" w:lineRule="auto"/>
        <w:jc w:val="center"/>
        <w:rPr>
          <w:bCs/>
          <w:iCs/>
          <w:color w:val="000000"/>
          <w:sz w:val="24"/>
          <w:szCs w:val="24"/>
        </w:rPr>
      </w:pPr>
      <w:r>
        <w:rPr>
          <w:sz w:val="24"/>
          <w:szCs w:val="24"/>
        </w:rPr>
        <w:t xml:space="preserve">Presidente </w:t>
      </w:r>
    </w:p>
    <w:p w:rsidR="0049097D" w:rsidRPr="0049097D" w:rsidRDefault="0049097D" w:rsidP="00AF7AAC">
      <w:pPr>
        <w:pStyle w:val="Corpodetexto"/>
        <w:spacing w:after="0" w:line="240" w:lineRule="auto"/>
        <w:jc w:val="center"/>
        <w:rPr>
          <w:bCs/>
          <w:iCs/>
          <w:color w:val="000000"/>
          <w:sz w:val="24"/>
          <w:szCs w:val="24"/>
        </w:rPr>
      </w:pPr>
      <w:r w:rsidRPr="0049097D">
        <w:rPr>
          <w:bCs/>
          <w:iCs/>
          <w:color w:val="000000"/>
          <w:sz w:val="24"/>
          <w:szCs w:val="24"/>
        </w:rPr>
        <w:t xml:space="preserve">                                                  </w:t>
      </w:r>
    </w:p>
    <w:p w:rsidR="007D5B17" w:rsidRPr="0014744A" w:rsidRDefault="007D5B17" w:rsidP="007D5B17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Verdana" w:hAnsi="Verdana" w:cs="Helvetica"/>
          <w:sz w:val="24"/>
          <w:szCs w:val="24"/>
        </w:rPr>
      </w:pPr>
    </w:p>
    <w:sectPr w:rsidR="007D5B17" w:rsidRPr="0014744A" w:rsidSect="0014744A">
      <w:head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2183" w:rsidRDefault="00C02183" w:rsidP="007D5B17">
      <w:pPr>
        <w:spacing w:after="0" w:line="240" w:lineRule="auto"/>
      </w:pPr>
      <w:r>
        <w:separator/>
      </w:r>
    </w:p>
  </w:endnote>
  <w:endnote w:type="continuationSeparator" w:id="0">
    <w:p w:rsidR="00C02183" w:rsidRDefault="00C02183" w:rsidP="007D5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2183" w:rsidRDefault="00C02183" w:rsidP="007D5B17">
      <w:pPr>
        <w:spacing w:after="0" w:line="240" w:lineRule="auto"/>
      </w:pPr>
      <w:r>
        <w:separator/>
      </w:r>
    </w:p>
  </w:footnote>
  <w:footnote w:type="continuationSeparator" w:id="0">
    <w:p w:rsidR="00C02183" w:rsidRDefault="00C02183" w:rsidP="007D5B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B17" w:rsidRDefault="007D5B17" w:rsidP="007D5B17">
    <w:pPr>
      <w:spacing w:after="0" w:line="240" w:lineRule="auto"/>
      <w:jc w:val="center"/>
      <w:rPr>
        <w:b/>
        <w:color w:val="000000"/>
      </w:rPr>
    </w:pPr>
    <w:r>
      <w:rPr>
        <w:b/>
        <w:noProof/>
        <w:color w:val="000000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25C8FED" wp14:editId="340A222F">
              <wp:simplePos x="0" y="0"/>
              <wp:positionH relativeFrom="column">
                <wp:posOffset>13970</wp:posOffset>
              </wp:positionH>
              <wp:positionV relativeFrom="paragraph">
                <wp:posOffset>13970</wp:posOffset>
              </wp:positionV>
              <wp:extent cx="1367790" cy="1234440"/>
              <wp:effectExtent l="13970" t="13970" r="8890" b="889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7790" cy="12344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bookmarkStart w:id="1" w:name="_MON_1051597504"/>
                        <w:bookmarkStart w:id="2" w:name="_MON_1051597527"/>
                        <w:bookmarkStart w:id="3" w:name="_MON_1051597535"/>
                        <w:bookmarkStart w:id="4" w:name="_MON_1051597582"/>
                        <w:bookmarkStart w:id="5" w:name="_MON_1051597591"/>
                        <w:bookmarkStart w:id="6" w:name="_MON_1051597200"/>
                        <w:bookmarkStart w:id="7" w:name="_MON_1051597246"/>
                        <w:bookmarkStart w:id="8" w:name="_MON_1051597254"/>
                        <w:bookmarkStart w:id="9" w:name="_MON_1051597272"/>
                        <w:bookmarkStart w:id="10" w:name="_MON_1051597279"/>
                        <w:bookmarkStart w:id="11" w:name="_MON_1051597408"/>
                        <w:bookmarkStart w:id="12" w:name="_MON_1051597437"/>
                        <w:bookmarkStart w:id="13" w:name="_MON_1051597465"/>
                        <w:bookmarkEnd w:id="1"/>
                        <w:bookmarkEnd w:id="2"/>
                        <w:bookmarkEnd w:id="3"/>
                        <w:bookmarkEnd w:id="4"/>
                        <w:bookmarkEnd w:id="5"/>
                        <w:bookmarkEnd w:id="6"/>
                        <w:bookmarkEnd w:id="7"/>
                        <w:bookmarkEnd w:id="8"/>
                        <w:bookmarkEnd w:id="9"/>
                        <w:bookmarkEnd w:id="10"/>
                        <w:bookmarkEnd w:id="11"/>
                        <w:bookmarkEnd w:id="12"/>
                        <w:bookmarkEnd w:id="13"/>
                        <w:bookmarkStart w:id="14" w:name="_MON_1051597483"/>
                        <w:bookmarkEnd w:id="14"/>
                        <w:p w:rsidR="007D5B17" w:rsidRDefault="007D5B17" w:rsidP="007D5B17">
                          <w:r>
                            <w:object w:dxaOrig="1711" w:dyaOrig="1456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92.4pt;height:89.2pt" o:ole="" fillcolor="window">
                                <v:imagedata r:id="rId1" o:title=""/>
                              </v:shape>
                              <o:OLEObject Type="Embed" ProgID="Word.Picture.8" ShapeID="_x0000_i1025" DrawAspect="Content" ObjectID="_1615791271" r:id="rId2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5C8FED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left:0;text-align:left;margin-left:1.1pt;margin-top:1.1pt;width:107.7pt;height:9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" o:allowincell="f" strokecolor="white">
              <v:textbox>
                <w:txbxContent>
                  <w:bookmarkStart w:id="15" w:name="_MON_1051597272"/>
                  <w:bookmarkStart w:id="16" w:name="_MON_1051597279"/>
                  <w:bookmarkStart w:id="17" w:name="_MON_1051597408"/>
                  <w:bookmarkStart w:id="18" w:name="_MON_1051597437"/>
                  <w:bookmarkStart w:id="19" w:name="_MON_1051597465"/>
                  <w:bookmarkStart w:id="20" w:name="_MON_1051597483"/>
                  <w:bookmarkStart w:id="21" w:name="_MON_1051597504"/>
                  <w:bookmarkStart w:id="22" w:name="_MON_1051597527"/>
                  <w:bookmarkStart w:id="23" w:name="_MON_1051597535"/>
                  <w:bookmarkStart w:id="24" w:name="_MON_1051597582"/>
                  <w:bookmarkStart w:id="25" w:name="_MON_1051597591"/>
                  <w:bookmarkStart w:id="26" w:name="_MON_1051597200"/>
                  <w:bookmarkStart w:id="27" w:name="_MON_1051597246"/>
                  <w:bookmarkEnd w:id="15"/>
                  <w:bookmarkEnd w:id="16"/>
                  <w:bookmarkEnd w:id="17"/>
                  <w:bookmarkEnd w:id="18"/>
                  <w:bookmarkEnd w:id="19"/>
                  <w:bookmarkEnd w:id="20"/>
                  <w:bookmarkEnd w:id="21"/>
                  <w:bookmarkEnd w:id="22"/>
                  <w:bookmarkEnd w:id="23"/>
                  <w:bookmarkEnd w:id="24"/>
                  <w:bookmarkEnd w:id="25"/>
                  <w:bookmarkEnd w:id="26"/>
                  <w:bookmarkEnd w:id="27"/>
                  <w:bookmarkStart w:id="28" w:name="_MON_1051597254"/>
                  <w:bookmarkEnd w:id="28"/>
                  <w:p w:rsidR="007D5B17" w:rsidRDefault="007D5B17" w:rsidP="007D5B17">
                    <w:r>
                      <w:object w:dxaOrig="1711" w:dyaOrig="1456">
                        <v:shape id="_x0000_i1025" type="#_x0000_t75" style="width:92.25pt;height:89.25pt" o:ole="" fillcolor="window">
                          <v:imagedata r:id="rId3" o:title=""/>
                        </v:shape>
                        <o:OLEObject Type="Embed" ProgID="Word.Picture.8" ShapeID="_x0000_i1025" DrawAspect="Content" ObjectID="_1580734763" r:id="rId4"/>
                      </w:object>
                    </w:r>
                  </w:p>
                </w:txbxContent>
              </v:textbox>
            </v:shape>
          </w:pict>
        </mc:Fallback>
      </mc:AlternateContent>
    </w:r>
    <w:r>
      <w:rPr>
        <w:b/>
        <w:color w:val="000000"/>
      </w:rPr>
      <w:t>ESTADO DE GOIÁS</w:t>
    </w:r>
  </w:p>
  <w:p w:rsidR="007D5B17" w:rsidRDefault="007D5B17" w:rsidP="007D5B17">
    <w:pPr>
      <w:spacing w:after="0" w:line="240" w:lineRule="auto"/>
      <w:jc w:val="center"/>
      <w:rPr>
        <w:b/>
        <w:color w:val="000000"/>
      </w:rPr>
    </w:pPr>
    <w:r>
      <w:rPr>
        <w:b/>
        <w:color w:val="000000"/>
      </w:rPr>
      <w:t>PODER LEGISLATIVO</w:t>
    </w:r>
  </w:p>
  <w:p w:rsidR="007D5B17" w:rsidRDefault="007D5B17" w:rsidP="007D5B17">
    <w:pPr>
      <w:spacing w:after="0" w:line="240" w:lineRule="auto"/>
      <w:jc w:val="center"/>
      <w:rPr>
        <w:b/>
        <w:color w:val="000000"/>
      </w:rPr>
    </w:pPr>
    <w:r>
      <w:rPr>
        <w:b/>
        <w:color w:val="000000"/>
      </w:rPr>
      <w:t xml:space="preserve">  CAMARA MUNICIPAL DE PALMELO</w:t>
    </w:r>
  </w:p>
  <w:p w:rsidR="007D5B17" w:rsidRDefault="007D5B17" w:rsidP="007D5B17">
    <w:pPr>
      <w:spacing w:after="0" w:line="240" w:lineRule="auto"/>
      <w:jc w:val="center"/>
      <w:rPr>
        <w:color w:val="000000"/>
      </w:rPr>
    </w:pPr>
    <w:r>
      <w:rPr>
        <w:color w:val="000000"/>
      </w:rPr>
      <w:t xml:space="preserve">Av. </w:t>
    </w:r>
    <w:proofErr w:type="spellStart"/>
    <w:r>
      <w:rPr>
        <w:color w:val="000000"/>
      </w:rPr>
      <w:t>Pe</w:t>
    </w:r>
    <w:proofErr w:type="spellEnd"/>
    <w:r>
      <w:rPr>
        <w:color w:val="000000"/>
      </w:rPr>
      <w:t xml:space="preserve"> João </w:t>
    </w:r>
    <w:proofErr w:type="spellStart"/>
    <w:r>
      <w:rPr>
        <w:color w:val="000000"/>
      </w:rPr>
      <w:t>Sain't</w:t>
    </w:r>
    <w:proofErr w:type="spellEnd"/>
    <w:r>
      <w:rPr>
        <w:color w:val="000000"/>
      </w:rPr>
      <w:t xml:space="preserve"> Clair da Cruz, nº. 115</w:t>
    </w:r>
  </w:p>
  <w:p w:rsidR="007D5B17" w:rsidRDefault="007D5B17" w:rsidP="007D5B17">
    <w:pPr>
      <w:spacing w:after="0" w:line="240" w:lineRule="auto"/>
      <w:jc w:val="center"/>
      <w:rPr>
        <w:b/>
        <w:color w:val="000000"/>
      </w:rPr>
    </w:pPr>
    <w:r>
      <w:rPr>
        <w:b/>
        <w:color w:val="000000"/>
      </w:rPr>
      <w:t>PALMELO-GO</w:t>
    </w:r>
  </w:p>
  <w:p w:rsidR="007D5B17" w:rsidRDefault="00C02183" w:rsidP="007D5B17">
    <w:pPr>
      <w:spacing w:after="0" w:line="240" w:lineRule="auto"/>
      <w:jc w:val="center"/>
      <w:rPr>
        <w:rStyle w:val="Hyperlink"/>
        <w:sz w:val="24"/>
      </w:rPr>
    </w:pPr>
    <w:hyperlink r:id="rId5" w:history="1">
      <w:r w:rsidR="007D5B17" w:rsidRPr="00DE0757">
        <w:rPr>
          <w:rStyle w:val="Hyperlink"/>
          <w:sz w:val="24"/>
        </w:rPr>
        <w:t>camarapalmelo@brtubo.com.br</w:t>
      </w:r>
    </w:hyperlink>
  </w:p>
  <w:p w:rsidR="002E02AF" w:rsidRDefault="002E02AF" w:rsidP="007D5B17">
    <w:pPr>
      <w:spacing w:after="0" w:line="240" w:lineRule="auto"/>
      <w:jc w:val="center"/>
      <w:rPr>
        <w:color w:val="000000"/>
        <w:sz w:val="24"/>
      </w:rPr>
    </w:pPr>
  </w:p>
  <w:p w:rsidR="007D5B17" w:rsidRDefault="007D5B1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7FC"/>
    <w:rsid w:val="00040FA0"/>
    <w:rsid w:val="0005447D"/>
    <w:rsid w:val="0014744A"/>
    <w:rsid w:val="00194A58"/>
    <w:rsid w:val="00236515"/>
    <w:rsid w:val="002E02AF"/>
    <w:rsid w:val="00303D3A"/>
    <w:rsid w:val="00313A47"/>
    <w:rsid w:val="00355729"/>
    <w:rsid w:val="00463FD4"/>
    <w:rsid w:val="0049097D"/>
    <w:rsid w:val="00520161"/>
    <w:rsid w:val="00570DD1"/>
    <w:rsid w:val="005C4097"/>
    <w:rsid w:val="00621E7B"/>
    <w:rsid w:val="006E1C81"/>
    <w:rsid w:val="007A07FC"/>
    <w:rsid w:val="007D5B17"/>
    <w:rsid w:val="008D580B"/>
    <w:rsid w:val="00995352"/>
    <w:rsid w:val="00A1157B"/>
    <w:rsid w:val="00AF7AAC"/>
    <w:rsid w:val="00BF46A9"/>
    <w:rsid w:val="00C02183"/>
    <w:rsid w:val="00CE6278"/>
    <w:rsid w:val="00DC4908"/>
    <w:rsid w:val="00E352AC"/>
    <w:rsid w:val="00EC74B8"/>
    <w:rsid w:val="00EF017E"/>
    <w:rsid w:val="00F35EE0"/>
    <w:rsid w:val="00FB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60A33D2-3403-403C-8C86-ECDFAEE1C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D5B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D5B17"/>
  </w:style>
  <w:style w:type="paragraph" w:styleId="Rodap">
    <w:name w:val="footer"/>
    <w:basedOn w:val="Normal"/>
    <w:link w:val="RodapChar"/>
    <w:uiPriority w:val="99"/>
    <w:unhideWhenUsed/>
    <w:rsid w:val="007D5B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D5B17"/>
  </w:style>
  <w:style w:type="character" w:styleId="Hyperlink">
    <w:name w:val="Hyperlink"/>
    <w:basedOn w:val="Fontepargpadro"/>
    <w:uiPriority w:val="99"/>
    <w:unhideWhenUsed/>
    <w:rsid w:val="007D5B17"/>
    <w:rPr>
      <w:color w:val="0000FF" w:themeColor="hyperlink"/>
      <w:u w:val="single"/>
    </w:rPr>
  </w:style>
  <w:style w:type="paragraph" w:styleId="Recuodecorpodetexto2">
    <w:name w:val="Body Text Indent 2"/>
    <w:basedOn w:val="Normal"/>
    <w:link w:val="Recuodecorpodetexto2Char"/>
    <w:rsid w:val="007D5B17"/>
    <w:pPr>
      <w:spacing w:after="0" w:line="240" w:lineRule="auto"/>
      <w:ind w:firstLine="226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7D5B17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rsid w:val="007D5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E02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02AF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uiPriority w:val="99"/>
    <w:unhideWhenUsed/>
    <w:rsid w:val="0049097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4909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0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5" Type="http://schemas.openxmlformats.org/officeDocument/2006/relationships/hyperlink" Target="mailto:camarapalmelo@brtubo.com.br" TargetMode="External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</cp:lastModifiedBy>
  <cp:revision>2</cp:revision>
  <cp:lastPrinted>2019-04-03T13:08:00Z</cp:lastPrinted>
  <dcterms:created xsi:type="dcterms:W3CDTF">2019-04-03T13:08:00Z</dcterms:created>
  <dcterms:modified xsi:type="dcterms:W3CDTF">2019-04-03T13:08:00Z</dcterms:modified>
</cp:coreProperties>
</file>